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249 533.85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2020 г. - 31 606.21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2020 г. - 498 435.69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777 550.23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3 230 518.00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2022 г. - 2 579 250.37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страхованию по 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262 196.17 Российский 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 xml:space="preserve">-та. 3. Выезд по гарантийным обязательствам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«Подрядчик» выполняет работы в 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Выполнение разработки проектной документации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АКЦИОНЕРНОЕ ОБЩЕСТВО "НЕВИННОМЫССКАЯ ЭЛЕКТРОСЕТЕВАЯ 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сетевой организации по </w:t>
            </w:r>
            <w:proofErr w:type="spellStart"/>
            <w:r w:rsidRPr="00CB0631">
              <w:t>технологиче-скому</w:t>
            </w:r>
            <w:proofErr w:type="spellEnd"/>
            <w:r w:rsidRPr="00CB0631">
              <w:t xml:space="preserve"> присоединению </w:t>
            </w:r>
            <w:proofErr w:type="spellStart"/>
            <w:r w:rsidRPr="00CB0631">
              <w:t>энерго</w:t>
            </w:r>
            <w:proofErr w:type="spellEnd"/>
            <w:r w:rsidRPr="00CB0631">
              <w:t xml:space="preserve">-принимающих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FE0D4D" w:rsidRPr="00FE0D4D" w:rsidTr="00FE0D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E0D4D">
              <w:t>энергопринимающих</w:t>
            </w:r>
            <w:proofErr w:type="spellEnd"/>
            <w:r w:rsidRPr="00FE0D4D">
              <w:t xml:space="preserve"> устройств гаражей по ул. Б. Мира, 23 ГК "Крепость" к объектам к объектам электросетевого хозяйства АО "НЭСК" • Реконструкция ВЛ-0,4 </w:t>
            </w:r>
            <w:proofErr w:type="spellStart"/>
            <w:r w:rsidRPr="00FE0D4D">
              <w:t>кВ</w:t>
            </w:r>
            <w:proofErr w:type="spellEnd"/>
            <w:r w:rsidRPr="00FE0D4D">
              <w:t xml:space="preserve"> № 264.2 ШСН -264.2 инв. номер 88302288 • Строительство КЛ-0,4 </w:t>
            </w:r>
            <w:proofErr w:type="spellStart"/>
            <w:r w:rsidRPr="00FE0D4D">
              <w:t>кВ</w:t>
            </w:r>
            <w:proofErr w:type="spellEnd"/>
            <w:r w:rsidRPr="00FE0D4D">
              <w:t xml:space="preserve"> 264.2.1 с группы № 1 ШСН-264.2 до гаражей № 75-95 • Строительство КЛ-0,4 </w:t>
            </w:r>
            <w:proofErr w:type="spellStart"/>
            <w:r w:rsidRPr="00FE0D4D">
              <w:t>кВ</w:t>
            </w:r>
            <w:proofErr w:type="spellEnd"/>
            <w:r w:rsidRPr="00FE0D4D">
              <w:t xml:space="preserve"> 264.2.2 с группы № 2 ШСН-264.2 от опоры ЖБ № 1 до гаражей № 64-72 • Строительство КЛ-0,4 264.2.3 с группы № 3 ШСН-264.2 до гаражей № 116-135 • Строительство КЛ-0,4 264.2.4 с группы № 4 ШСН-264.2 до гаражей № 96-115 • Строительство ВЛ-0,4 </w:t>
            </w:r>
            <w:proofErr w:type="spellStart"/>
            <w:r w:rsidRPr="00FE0D4D">
              <w:t>кВ</w:t>
            </w:r>
            <w:proofErr w:type="spellEnd"/>
            <w:r w:rsidRPr="00FE0D4D">
              <w:t xml:space="preserve"> 264.2.5 с группы № 5 ШСН-264.2 до гаражей № 24-43 • Строительство КЛ-0,4 </w:t>
            </w:r>
            <w:proofErr w:type="spellStart"/>
            <w:r w:rsidRPr="00FE0D4D">
              <w:t>кВ</w:t>
            </w:r>
            <w:proofErr w:type="spellEnd"/>
            <w:r w:rsidRPr="00FE0D4D">
              <w:t xml:space="preserve"> 264.2.6 с группы № 6 ШСН-264.2 до гаражей № 0-23 • Монтаж ШРУ ШСН-264.2.1/1 • Монтаж ШРУ ШСН-264.2.1/2 • Монтаж ШРУ ШСН-264.2.1/3 • Монтаж ШРУ-ШСН-264.2.1/4 • Монтаж ШРУ-ШСН-264.2.2/1 • Монтаж ШРУ-ШСН-264.2.2/2 • Монтаж ШРУ-ШСН-264.2.2/3 • Монтаж ШРУ-ШСН-264.2.2/4 • Монтаж ШРУ-ШСН-264.2.2/5 • Монтаж ШРУ-ШСН-264.2.2/6 • Монтаж ШРУ ШСН-264.2.3/1 • Монтаж ШРУ ШСН-264.2.3/2 • Монтаж ШРУ ШСН-264.2.3/3 • Монтаж ШРУ ШСН-264.2.3/4 • Монтаж ШРУ ШСН-264.2.4/1 • Монтаж ШРУ ШСН-264.2.4/2 • Монтаж ШРУ ШСН-264.2.4/3 • Монтаж ШРУ ШСН-264.2.4/4 • Монтаж ШРУ ШСН-264.2.5/1 • Монтаж ШРУ ШСН-264.2.5/2 • Монтаж ШРУ ШСН-264.2.5/3 • Монтаж ШРУ ШСН-264.2.5/4 • Монтаж ШРУ-ШСН-264.2.6/1 • Монтаж ШРУ-ШСН-264.2.6/2 • Монтаж ШРУ-ШСН-264.2.6/3 • Монтаж ШРУ-ШСН-264.2.6/4 • Монтаж ШРУ-ШСН-264.2.6/5 • Монтаж системы контроля баланса сетей ШРУ ШСН-264.2.5/3 • Монтаж системы контроля баланса сетей ШРУ ШСН-264.2.5/4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1 696 723.92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АКЦИОНЕРНОЕ ОБЩЕСТВО "НЕВИННОМЫССКАЯ ЭЛЕКТРОСЕТЕВАЯ КОМПАНИЯ"</w:t>
            </w:r>
          </w:p>
        </w:tc>
      </w:tr>
    </w:tbl>
    <w:p w:rsidR="009A3755" w:rsidRPr="009A3755" w:rsidRDefault="009A3755" w:rsidP="009A3755"/>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FE0D4D">
        <w:t>0</w:t>
      </w:r>
      <w:r w:rsidR="008C6072">
        <w:t>4</w:t>
      </w:r>
      <w:bookmarkStart w:id="0" w:name="_GoBack"/>
      <w:bookmarkEnd w:id="0"/>
      <w:r w:rsidR="00FE0D4D">
        <w:t>.06</w:t>
      </w:r>
      <w:r w:rsidRPr="009A3755">
        <w:t xml:space="preserve">.2020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1E2861"/>
    <w:rsid w:val="007D4BED"/>
    <w:rsid w:val="008C6072"/>
    <w:rsid w:val="009A3755"/>
    <w:rsid w:val="00AC46AD"/>
    <w:rsid w:val="00BA63C2"/>
    <w:rsid w:val="00CB0631"/>
    <w:rsid w:val="00E20841"/>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100</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6</cp:revision>
  <dcterms:created xsi:type="dcterms:W3CDTF">2020-05-08T12:26:00Z</dcterms:created>
  <dcterms:modified xsi:type="dcterms:W3CDTF">2020-06-05T13:41:00Z</dcterms:modified>
</cp:coreProperties>
</file>