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6E" w:rsidRPr="00FF66AA" w:rsidRDefault="0096256E" w:rsidP="0096256E">
      <w:r w:rsidRPr="00FF66AA">
        <w:t xml:space="preserve">ПЛАН ЗАКУПКИ ТОВАРОВ, РАБОТ, УСЛУГ </w:t>
      </w:r>
      <w:r w:rsidRPr="00FF66AA">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96256E" w:rsidRPr="00FF66AA" w:rsidTr="0096256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96256E" w:rsidRPr="00FF66AA" w:rsidTr="0096256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357100, Ставропольский край, г Невинномысск, ул Гагарина, дом 50, корпус КОРПУС А</w:t>
            </w:r>
          </w:p>
        </w:tc>
      </w:tr>
      <w:tr w:rsidR="0096256E" w:rsidRPr="00FF66AA" w:rsidTr="0096256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7-86554-30140</w:t>
            </w:r>
          </w:p>
        </w:tc>
      </w:tr>
      <w:tr w:rsidR="0096256E" w:rsidRPr="00FF66AA" w:rsidTr="0096256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info@nevesk.ru</w:t>
            </w:r>
          </w:p>
        </w:tc>
      </w:tr>
      <w:tr w:rsidR="0096256E" w:rsidRPr="00FF66AA" w:rsidTr="0096256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2631802151</w:t>
            </w:r>
          </w:p>
        </w:tc>
      </w:tr>
      <w:tr w:rsidR="0096256E" w:rsidRPr="00FF66AA" w:rsidTr="0096256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263101001</w:t>
            </w:r>
          </w:p>
        </w:tc>
      </w:tr>
      <w:tr w:rsidR="0096256E" w:rsidRPr="00FF66AA" w:rsidTr="0096256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6256E" w:rsidRPr="00FF66AA" w:rsidRDefault="0096256E" w:rsidP="00FF66AA">
            <w:r w:rsidRPr="00FF66AA">
              <w:t>07424000000</w:t>
            </w:r>
          </w:p>
        </w:tc>
      </w:tr>
    </w:tbl>
    <w:p w:rsidR="0096256E" w:rsidRPr="00FF66AA" w:rsidRDefault="0096256E" w:rsidP="0096256E"/>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5"/>
        <w:gridCol w:w="80"/>
        <w:gridCol w:w="431"/>
        <w:gridCol w:w="298"/>
        <w:gridCol w:w="423"/>
        <w:gridCol w:w="359"/>
        <w:gridCol w:w="1128"/>
        <w:gridCol w:w="681"/>
        <w:gridCol w:w="825"/>
        <w:gridCol w:w="244"/>
        <w:gridCol w:w="231"/>
        <w:gridCol w:w="520"/>
        <w:gridCol w:w="508"/>
        <w:gridCol w:w="362"/>
        <w:gridCol w:w="362"/>
        <w:gridCol w:w="446"/>
        <w:gridCol w:w="358"/>
        <w:gridCol w:w="532"/>
        <w:gridCol w:w="411"/>
        <w:gridCol w:w="472"/>
        <w:gridCol w:w="472"/>
        <w:gridCol w:w="494"/>
        <w:gridCol w:w="402"/>
        <w:gridCol w:w="537"/>
        <w:gridCol w:w="455"/>
        <w:gridCol w:w="80"/>
        <w:gridCol w:w="808"/>
        <w:gridCol w:w="776"/>
        <w:gridCol w:w="80"/>
        <w:gridCol w:w="1074"/>
      </w:tblGrid>
      <w:tr w:rsidR="0096256E" w:rsidRPr="00FF66AA" w:rsidTr="0096256E">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Заказчик</w:t>
            </w:r>
          </w:p>
        </w:tc>
      </w:tr>
      <w:tr w:rsidR="0096256E" w:rsidRPr="00FF66AA" w:rsidTr="0096256E">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Минимально необходимые требования, предъявляемые к закупаемым </w:t>
            </w:r>
            <w:proofErr w:type="gramStart"/>
            <w:r w:rsidRPr="00FF66AA">
              <w:t>товарам,работам</w:t>
            </w:r>
            <w:proofErr w:type="gramEnd"/>
            <w:r w:rsidRPr="00FF66AA">
              <w:t>,услугам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r>
      <w:tr w:rsidR="00C41D74" w:rsidRPr="00FF66AA" w:rsidTr="0096256E">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код</w:t>
            </w:r>
            <w:proofErr w:type="gramEnd"/>
            <w:r w:rsidRPr="00FF66AA">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код</w:t>
            </w:r>
            <w:proofErr w:type="gramEnd"/>
            <w:r w:rsidRPr="00FF66AA">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планируемая</w:t>
            </w:r>
            <w:proofErr w:type="gramEnd"/>
            <w:r w:rsidRPr="00FF66AA">
              <w:t xml:space="preserve"> дата или период размещения извеще</w:t>
            </w:r>
            <w:r w:rsidRPr="00FF66AA">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lastRenderedPageBreak/>
              <w:t>срок</w:t>
            </w:r>
            <w:proofErr w:type="gramEnd"/>
            <w:r w:rsidRPr="00FF66AA">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да</w:t>
            </w:r>
            <w:proofErr w:type="gramEnd"/>
            <w:r w:rsidRPr="00FF66AA">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FF66AA" w:rsidRDefault="0096256E" w:rsidP="00FF66AA"/>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16</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1.Адаптация и сопровождение программы, 2. осуществление технической профилактики работоспособности Систем и </w:t>
            </w:r>
            <w:r w:rsidRPr="00FF66AA">
              <w:lastRenderedPageBreak/>
              <w:t xml:space="preserve">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Закупка у единственного поставщика (подрядчика, исполнителя) </w:t>
            </w:r>
            <w:r w:rsidRPr="00FF66AA">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АКЦИОНЕРНОЕ ОБЩЕСТВО "НЕВИННОМЫССКАЯ ЭЛЕКТРОСЕТЕВАЯ </w:t>
            </w:r>
            <w:r w:rsidRPr="00FF66AA">
              <w:lastRenderedPageBreak/>
              <w:t>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Закупка у единственного поставщика </w:t>
            </w:r>
            <w:r w:rsidRPr="00FF66AA">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АКЦИОНЕРНОЕ ОБЩЕСТВО "НЕВИННОМЫССКАЯ </w:t>
            </w:r>
            <w:r w:rsidRPr="00FF66AA">
              <w:lastRenderedPageBreak/>
              <w:t>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Литр;^</w:t>
            </w:r>
            <w:proofErr w:type="gramEnd"/>
            <w:r w:rsidRPr="00FF66AA">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Литр;^</w:t>
            </w:r>
            <w:proofErr w:type="gramEnd"/>
            <w:r w:rsidRPr="00FF66AA">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КЛ-6 кВ от РП-16 до ТП-208 (2-й этап) Реконструкция КЛ-6 кВ от РП-16 до ТП-208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запрос</w:t>
            </w:r>
            <w:proofErr w:type="gramEnd"/>
            <w:r w:rsidRPr="00FF66AA">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Default="0096256E" w:rsidP="00FF66AA">
            <w:r w:rsidRPr="00FF66AA">
              <w:t xml:space="preserve">Нет </w:t>
            </w:r>
          </w:p>
          <w:p w:rsidR="00C41D74" w:rsidRPr="00FF66AA" w:rsidRDefault="00C41D74" w:rsidP="00FF66AA">
            <w:r w:rsidRPr="00C41D74">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Default="0096256E" w:rsidP="00FF66AA">
            <w:r w:rsidRPr="00FF66AA">
              <w:t xml:space="preserve">Нет </w:t>
            </w:r>
          </w:p>
          <w:p w:rsidR="00C41D74" w:rsidRPr="00FF66AA" w:rsidRDefault="00C41D74" w:rsidP="00FF66AA">
            <w:proofErr w:type="gramStart"/>
            <w:r w:rsidRPr="00C41D74">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Default="0096256E" w:rsidP="00FF66AA">
            <w:r w:rsidRPr="00FF66AA">
              <w:t xml:space="preserve">Нет </w:t>
            </w:r>
          </w:p>
          <w:p w:rsidR="00C41D74" w:rsidRPr="00FF66AA" w:rsidRDefault="00C41D74" w:rsidP="00FF66AA">
            <w:proofErr w:type="gramStart"/>
            <w:r w:rsidRPr="00C41D74">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41D74" w:rsidRDefault="0096256E" w:rsidP="00FF66AA">
            <w:r w:rsidRPr="00FF66AA">
              <w:t>Нет</w:t>
            </w:r>
          </w:p>
          <w:p w:rsidR="0096256E" w:rsidRPr="00FF66AA" w:rsidRDefault="00C41D74" w:rsidP="00FF66AA">
            <w:proofErr w:type="gramStart"/>
            <w:r w:rsidRPr="00C41D74">
              <w:rPr>
                <w:color w:val="FF0000"/>
              </w:rPr>
              <w:t>аннулирована</w:t>
            </w:r>
            <w:proofErr w:type="gramEnd"/>
            <w:r w:rsidR="0096256E" w:rsidRPr="00FF66AA">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кабеля АСБ 10 кВ 3х95 ож однопроволочного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РП-5 РУ-10 кВ 2-я секция Реконструкция РП-5 РУ-10 кВ 2-я секция Реконструкция РП-5 РУ-10 кВ 2-я секция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387 471.02 Российский рубль</w:t>
            </w:r>
            <w:r w:rsidRPr="00FF66AA">
              <w:br/>
              <w:t xml:space="preserve">В том числе объем исполнения долгосрочного договора: </w:t>
            </w:r>
            <w:r w:rsidRPr="00FF66AA">
              <w:br/>
              <w:t>2018 г. - 0.00</w:t>
            </w:r>
            <w:r w:rsidRPr="00FF66AA">
              <w:br/>
              <w:t>2019 г. - 387 471.02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Строительство КЛ-0.4 кВ от ЩСН-42.9.2 до ШСН-44.11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 Период действия лимита ВКЛ – с августа 2018 по июль 2019; 2. Процентная ставка -13% (</w:t>
            </w:r>
            <w:proofErr w:type="gramStart"/>
            <w:r w:rsidRPr="00FF66AA">
              <w:t>Тринадцать )</w:t>
            </w:r>
            <w:proofErr w:type="gramEnd"/>
            <w:r w:rsidRPr="00FF66AA">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30 000 000.00 Российский рубль</w:t>
            </w:r>
            <w:r w:rsidRPr="00FF66AA">
              <w:br/>
              <w:t xml:space="preserve">В том числе объем исполнения долгосрочного договора: </w:t>
            </w:r>
            <w:r w:rsidRPr="00FF66AA">
              <w:br/>
              <w:t>2018 г. - 15 000 000.00</w:t>
            </w:r>
            <w:r w:rsidRPr="00FF66AA">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Default="0096256E" w:rsidP="00FF66AA">
            <w:r w:rsidRPr="00FF66AA">
              <w:t xml:space="preserve">Нет </w:t>
            </w:r>
          </w:p>
          <w:p w:rsidR="00C41D74" w:rsidRPr="00FF66AA" w:rsidRDefault="00C41D74" w:rsidP="00FF66AA">
            <w:proofErr w:type="gramStart"/>
            <w:r w:rsidRPr="00C41D74">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165 000.00 Российский рубль</w:t>
            </w:r>
            <w:r w:rsidRPr="00FF66AA">
              <w:br/>
              <w:t xml:space="preserve">В том числе объем исполнения долгосрочного договора: </w:t>
            </w:r>
            <w:r w:rsidRPr="00FF66AA">
              <w:br/>
              <w:t>2018 г. - 100 000.00</w:t>
            </w:r>
            <w:r w:rsidRPr="00FF66AA">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мероприятия</w:t>
            </w:r>
            <w:proofErr w:type="gramEnd"/>
            <w:r w:rsidRPr="00FF66AA">
              <w:t xml:space="preserve"> сетевой организации по выполнению технических условий №55 от 27.06.2018г.: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17 502 550.60 Российский рубль</w:t>
            </w:r>
            <w:r w:rsidRPr="00FF66AA">
              <w:br/>
              <w:t xml:space="preserve">В том числе объем исполнения долгосрочного договора: </w:t>
            </w:r>
            <w:r w:rsidRPr="00FF66AA">
              <w:br/>
              <w:t>2018 г. - 0.00</w:t>
            </w:r>
            <w:r w:rsidRPr="00FF66AA">
              <w:br/>
              <w:t>2019 г. - 17 502 550.60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Default="0096256E" w:rsidP="00FF66AA">
            <w:r w:rsidRPr="00FF66AA">
              <w:t xml:space="preserve">Нет </w:t>
            </w:r>
          </w:p>
          <w:p w:rsidR="00C41D74" w:rsidRPr="00FF66AA" w:rsidRDefault="00C41D74" w:rsidP="00FF66AA">
            <w:proofErr w:type="gramStart"/>
            <w:r w:rsidRPr="00C41D74">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кабеля АВБбШв 1 кВ 4х120 ож однопроволочного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600 000.00 Российский рубль</w:t>
            </w:r>
            <w:r w:rsidRPr="00FF66AA">
              <w:br/>
              <w:t xml:space="preserve">В том числе объем исполнения долгосрочного договора: </w:t>
            </w:r>
            <w:r w:rsidRPr="00FF66AA">
              <w:br/>
              <w:t>2018 г. - 300 000.00</w:t>
            </w:r>
            <w:r w:rsidRPr="00FF66AA">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Default="0096256E" w:rsidP="00FF66AA">
            <w:r w:rsidRPr="00FF66AA">
              <w:t xml:space="preserve">Нет </w:t>
            </w:r>
          </w:p>
          <w:p w:rsidR="00C41D74" w:rsidRPr="00FF66AA" w:rsidRDefault="00C41D74" w:rsidP="00FF66AA">
            <w:proofErr w:type="gramStart"/>
            <w:r w:rsidRPr="00C41D74">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Default="0096256E" w:rsidP="00FF66AA">
            <w:r w:rsidRPr="00FF66AA">
              <w:t xml:space="preserve">Нет </w:t>
            </w:r>
          </w:p>
          <w:p w:rsidR="00C41D74" w:rsidRPr="00FF66AA" w:rsidRDefault="00C41D74" w:rsidP="00FF66AA">
            <w:proofErr w:type="gramStart"/>
            <w:r w:rsidRPr="00C41D74">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546 047.11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ВЛ-0.4 кВ №227 Социалистическая 2-42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463 380.81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ВЛ-0.4 кВ №51 Постышева-Пограничная Реконструкция ВЛ-0.4 кВ №51 Постышева-Пограничная Реконструкция ВЛ-0.4 кВ №51 Постышева-Пограничная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2 360 000.00 Российский рубль</w:t>
            </w:r>
            <w:r w:rsidRPr="00FF66AA">
              <w:br/>
              <w:t xml:space="preserve">В том числе объем исполнения долгосрочного договора: </w:t>
            </w:r>
            <w:r w:rsidRPr="00FF66AA">
              <w:br/>
              <w:t>2018 г. - 0.00</w:t>
            </w:r>
            <w:r w:rsidRPr="00FF66AA">
              <w:br/>
              <w:t>2019 г. - 2 360 000.00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proofErr w:type="gramStart"/>
            <w:r w:rsidRPr="00FF66AA">
              <w:t>запрос</w:t>
            </w:r>
            <w:proofErr w:type="gramEnd"/>
            <w:r w:rsidRPr="00FF66AA">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120 000.00 Российский рубль</w:t>
            </w:r>
            <w:r w:rsidRPr="00FF66AA">
              <w:br/>
              <w:t xml:space="preserve">В том числе объем исполнения долгосрочного договора: </w:t>
            </w:r>
            <w:r w:rsidRPr="00FF66AA">
              <w:br/>
              <w:t>2018 г. - 0.00</w:t>
            </w:r>
            <w:r w:rsidRPr="00FF66AA">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4 490 974.77 Российский рубль</w:t>
            </w:r>
            <w:r w:rsidRPr="00FF66AA">
              <w:br/>
              <w:t xml:space="preserve">В том числе объем исполнения долгосрочного договора: </w:t>
            </w:r>
            <w:r w:rsidRPr="00FF66AA">
              <w:br/>
              <w:t>2017 г. - 0.00</w:t>
            </w:r>
            <w:r w:rsidRPr="00FF66AA">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2 164 245.00 Российский рубль</w:t>
            </w:r>
            <w:r w:rsidRPr="00FF66AA">
              <w:br/>
              <w:t xml:space="preserve">В том числе объем исполнения долгосрочного договора: </w:t>
            </w:r>
            <w:r w:rsidRPr="00FF66AA">
              <w:br/>
              <w:t>2017 г. - 0.00</w:t>
            </w:r>
            <w:r w:rsidRPr="00FF66AA">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2 268 171.86 Российский рубль</w:t>
            </w:r>
            <w:r w:rsidRPr="00FF66AA">
              <w:br/>
              <w:t xml:space="preserve">В том числе объем исполнения долгосрочного договора: </w:t>
            </w:r>
            <w:r w:rsidRPr="00FF66AA">
              <w:br/>
              <w:t>2017 г. - 0.00</w:t>
            </w:r>
            <w:r w:rsidRPr="00FF66AA">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gramStart"/>
            <w:r w:rsidRPr="00FF66AA">
              <w:t>кВ.,</w:t>
            </w:r>
            <w:proofErr w:type="gramEnd"/>
            <w:r w:rsidRPr="00FF66AA">
              <w:t xml:space="preserve">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2 141 523.44 Российский рубль</w:t>
            </w:r>
            <w:r w:rsidRPr="00FF66AA">
              <w:br/>
              <w:t xml:space="preserve">В том числе объем исполнения долгосрочного договора: </w:t>
            </w:r>
            <w:r w:rsidRPr="00FF66AA">
              <w:br/>
              <w:t>2017 г. - 0.00</w:t>
            </w:r>
            <w:r w:rsidRPr="00FF66AA">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FF66AA">
              <w:t>. по</w:t>
            </w:r>
            <w:proofErr w:type="gramEnd"/>
            <w:r w:rsidRPr="00FF66AA">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546 331.00 Российский рубль</w:t>
            </w:r>
            <w:r w:rsidRPr="00FF66AA">
              <w:br/>
              <w:t xml:space="preserve">В том числе объем исполнения долгосрочного договора: </w:t>
            </w:r>
            <w:r w:rsidRPr="00FF66AA">
              <w:br/>
              <w:t>2017 г. - 0.00</w:t>
            </w:r>
            <w:r w:rsidRPr="00FF66AA">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FF66AA" w:rsidTr="0096256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760 303.18 Российский рубль</w:t>
            </w:r>
            <w:r w:rsidRPr="00FF66AA">
              <w:br/>
              <w:t xml:space="preserve">В том числе объем исполнения долгосрочного договора: </w:t>
            </w:r>
            <w:r w:rsidRPr="00FF66AA">
              <w:br/>
              <w:t>2017 г. - 0.00</w:t>
            </w:r>
            <w:r w:rsidRPr="00FF66AA">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FF66AA" w:rsidRDefault="0096256E" w:rsidP="00FF66AA">
            <w:r w:rsidRPr="00FF66AA">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строительно-монтажных работ по объекту: реконструкция 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1 974 968.41 Российский рубль</w:t>
            </w:r>
            <w:r w:rsidRPr="0096256E">
              <w:rPr>
                <w:rFonts w:ascii="Arial" w:eastAsia="Times New Roman" w:hAnsi="Arial" w:cs="Arial"/>
                <w:color w:val="625F5F"/>
                <w:sz w:val="18"/>
                <w:szCs w:val="18"/>
                <w:lang w:eastAsia="ru-RU"/>
              </w:rPr>
              <w:br/>
              <w:t xml:space="preserve">В том числе объем исполнения долгосрочного договора: </w:t>
            </w:r>
            <w:r w:rsidRPr="0096256E">
              <w:rPr>
                <w:rFonts w:ascii="Arial" w:eastAsia="Times New Roman" w:hAnsi="Arial" w:cs="Arial"/>
                <w:color w:val="625F5F"/>
                <w:sz w:val="18"/>
                <w:szCs w:val="18"/>
                <w:lang w:eastAsia="ru-RU"/>
              </w:rPr>
              <w:br/>
              <w:t>2017 г. - 0.00</w:t>
            </w:r>
            <w:r w:rsidRPr="0096256E">
              <w:rPr>
                <w:rFonts w:ascii="Arial" w:eastAsia="Times New Roman" w:hAnsi="Arial" w:cs="Arial"/>
                <w:color w:val="625F5F"/>
                <w:sz w:val="18"/>
                <w:szCs w:val="18"/>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218 029.48 Российский рубль</w:t>
            </w:r>
            <w:r w:rsidRPr="0096256E">
              <w:rPr>
                <w:rFonts w:ascii="Arial" w:eastAsia="Times New Roman" w:hAnsi="Arial" w:cs="Arial"/>
                <w:color w:val="625F5F"/>
                <w:sz w:val="18"/>
                <w:szCs w:val="18"/>
                <w:lang w:eastAsia="ru-RU"/>
              </w:rPr>
              <w:br/>
              <w:t xml:space="preserve">В том числе объем исполнения долгосрочного договора: </w:t>
            </w:r>
            <w:r w:rsidRPr="0096256E">
              <w:rPr>
                <w:rFonts w:ascii="Arial" w:eastAsia="Times New Roman" w:hAnsi="Arial" w:cs="Arial"/>
                <w:color w:val="625F5F"/>
                <w:sz w:val="18"/>
                <w:szCs w:val="18"/>
                <w:lang w:eastAsia="ru-RU"/>
              </w:rPr>
              <w:br/>
              <w:t>2017 г. - 0.00</w:t>
            </w:r>
            <w:r w:rsidRPr="0096256E">
              <w:rPr>
                <w:rFonts w:ascii="Arial" w:eastAsia="Times New Roman" w:hAnsi="Arial" w:cs="Arial"/>
                <w:color w:val="625F5F"/>
                <w:sz w:val="18"/>
                <w:szCs w:val="18"/>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96256E">
              <w:rPr>
                <w:rFonts w:ascii="Arial" w:eastAsia="Times New Roman" w:hAnsi="Arial" w:cs="Arial"/>
                <w:color w:val="625F5F"/>
                <w:sz w:val="18"/>
                <w:szCs w:val="18"/>
                <w:lang w:eastAsia="ru-RU"/>
              </w:rPr>
              <w:t>),расположенного</w:t>
            </w:r>
            <w:proofErr w:type="gramEnd"/>
            <w:r w:rsidRPr="0096256E">
              <w:rPr>
                <w:rFonts w:ascii="Arial" w:eastAsia="Times New Roman" w:hAnsi="Arial" w:cs="Arial"/>
                <w:color w:val="625F5F"/>
                <w:sz w:val="18"/>
                <w:szCs w:val="18"/>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186 097.69 Российский рубль</w:t>
            </w:r>
            <w:r w:rsidRPr="0096256E">
              <w:rPr>
                <w:rFonts w:ascii="Arial" w:eastAsia="Times New Roman" w:hAnsi="Arial" w:cs="Arial"/>
                <w:color w:val="625F5F"/>
                <w:sz w:val="18"/>
                <w:szCs w:val="18"/>
                <w:lang w:eastAsia="ru-RU"/>
              </w:rPr>
              <w:br/>
              <w:t xml:space="preserve">В том числе объем исполнения долгосрочного договора: </w:t>
            </w:r>
            <w:r w:rsidRPr="0096256E">
              <w:rPr>
                <w:rFonts w:ascii="Arial" w:eastAsia="Times New Roman" w:hAnsi="Arial" w:cs="Arial"/>
                <w:color w:val="625F5F"/>
                <w:sz w:val="18"/>
                <w:szCs w:val="18"/>
                <w:lang w:eastAsia="ru-RU"/>
              </w:rPr>
              <w:br/>
              <w:t>2017 г. - 0.00</w:t>
            </w:r>
            <w:r w:rsidRPr="0096256E">
              <w:rPr>
                <w:rFonts w:ascii="Arial" w:eastAsia="Times New Roman" w:hAnsi="Arial" w:cs="Arial"/>
                <w:color w:val="625F5F"/>
                <w:sz w:val="18"/>
                <w:szCs w:val="18"/>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12 000 000.00 Российский рубль</w:t>
            </w:r>
            <w:r w:rsidRPr="0096256E">
              <w:rPr>
                <w:rFonts w:ascii="Arial" w:eastAsia="Times New Roman" w:hAnsi="Arial" w:cs="Arial"/>
                <w:color w:val="625F5F"/>
                <w:sz w:val="18"/>
                <w:szCs w:val="18"/>
                <w:lang w:eastAsia="ru-RU"/>
              </w:rPr>
              <w:br/>
              <w:t xml:space="preserve">В том числе объем исполнения долгосрочного договора: </w:t>
            </w:r>
            <w:r w:rsidRPr="0096256E">
              <w:rPr>
                <w:rFonts w:ascii="Arial" w:eastAsia="Times New Roman" w:hAnsi="Arial" w:cs="Arial"/>
                <w:color w:val="625F5F"/>
                <w:sz w:val="18"/>
                <w:szCs w:val="18"/>
                <w:lang w:eastAsia="ru-RU"/>
              </w:rPr>
              <w:br/>
              <w:t>2017 г. - 0.00</w:t>
            </w:r>
            <w:r w:rsidRPr="0096256E">
              <w:rPr>
                <w:rFonts w:ascii="Arial" w:eastAsia="Times New Roman" w:hAnsi="Arial" w:cs="Arial"/>
                <w:color w:val="625F5F"/>
                <w:sz w:val="18"/>
                <w:szCs w:val="18"/>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710 164.76 Российский рубль</w:t>
            </w:r>
            <w:r w:rsidRPr="0096256E">
              <w:rPr>
                <w:rFonts w:ascii="Arial" w:eastAsia="Times New Roman" w:hAnsi="Arial" w:cs="Arial"/>
                <w:color w:val="625F5F"/>
                <w:sz w:val="18"/>
                <w:szCs w:val="18"/>
                <w:lang w:eastAsia="ru-RU"/>
              </w:rPr>
              <w:br/>
              <w:t xml:space="preserve">В том числе объем исполнения долгосрочного договора: </w:t>
            </w:r>
            <w:r w:rsidRPr="0096256E">
              <w:rPr>
                <w:rFonts w:ascii="Arial" w:eastAsia="Times New Roman" w:hAnsi="Arial" w:cs="Arial"/>
                <w:color w:val="625F5F"/>
                <w:sz w:val="18"/>
                <w:szCs w:val="18"/>
                <w:lang w:eastAsia="ru-RU"/>
              </w:rPr>
              <w:br/>
              <w:t>2017 г. - 0.00</w:t>
            </w:r>
            <w:r w:rsidRPr="0096256E">
              <w:rPr>
                <w:rFonts w:ascii="Arial" w:eastAsia="Times New Roman" w:hAnsi="Arial" w:cs="Arial"/>
                <w:color w:val="625F5F"/>
                <w:sz w:val="18"/>
                <w:szCs w:val="18"/>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3 520 902.03 Российский рубль</w:t>
            </w:r>
            <w:r w:rsidRPr="0096256E">
              <w:rPr>
                <w:rFonts w:ascii="Arial" w:eastAsia="Times New Roman" w:hAnsi="Arial" w:cs="Arial"/>
                <w:color w:val="625F5F"/>
                <w:sz w:val="18"/>
                <w:szCs w:val="18"/>
                <w:lang w:eastAsia="ru-RU"/>
              </w:rPr>
              <w:br/>
              <w:t xml:space="preserve">В том числе объем исполнения долгосрочного договора: </w:t>
            </w:r>
            <w:r w:rsidRPr="0096256E">
              <w:rPr>
                <w:rFonts w:ascii="Arial" w:eastAsia="Times New Roman" w:hAnsi="Arial" w:cs="Arial"/>
                <w:color w:val="625F5F"/>
                <w:sz w:val="18"/>
                <w:szCs w:val="18"/>
                <w:lang w:eastAsia="ru-RU"/>
              </w:rPr>
              <w:br/>
              <w:t>2017 г. - 0.00</w:t>
            </w:r>
            <w:r w:rsidRPr="0096256E">
              <w:rPr>
                <w:rFonts w:ascii="Arial" w:eastAsia="Times New Roman" w:hAnsi="Arial" w:cs="Arial"/>
                <w:color w:val="625F5F"/>
                <w:sz w:val="18"/>
                <w:szCs w:val="18"/>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w:t>
            </w:r>
            <w:proofErr w:type="gramStart"/>
            <w:r w:rsidRPr="0096256E">
              <w:rPr>
                <w:rFonts w:ascii="Arial" w:eastAsia="Times New Roman" w:hAnsi="Arial" w:cs="Arial"/>
                <w:color w:val="625F5F"/>
                <w:sz w:val="18"/>
                <w:szCs w:val="18"/>
                <w:lang w:eastAsia="ru-RU"/>
              </w:rPr>
              <w:t>здания( гаража</w:t>
            </w:r>
            <w:proofErr w:type="gramEnd"/>
            <w:r w:rsidRPr="0096256E">
              <w:rPr>
                <w:rFonts w:ascii="Arial" w:eastAsia="Times New Roman" w:hAnsi="Arial" w:cs="Arial"/>
                <w:color w:val="625F5F"/>
                <w:sz w:val="18"/>
                <w:szCs w:val="18"/>
                <w:lang w:eastAsia="ru-RU"/>
              </w:rPr>
              <w:t xml:space="preserve">),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452 115.30 Российский рубль</w:t>
            </w:r>
            <w:r w:rsidRPr="0096256E">
              <w:rPr>
                <w:rFonts w:ascii="Arial" w:eastAsia="Times New Roman" w:hAnsi="Arial" w:cs="Arial"/>
                <w:color w:val="625F5F"/>
                <w:sz w:val="18"/>
                <w:szCs w:val="18"/>
                <w:lang w:eastAsia="ru-RU"/>
              </w:rPr>
              <w:br/>
              <w:t xml:space="preserve">В том числе объем исполнения долгосрочного договора: </w:t>
            </w:r>
            <w:r w:rsidRPr="0096256E">
              <w:rPr>
                <w:rFonts w:ascii="Arial" w:eastAsia="Times New Roman" w:hAnsi="Arial" w:cs="Arial"/>
                <w:color w:val="625F5F"/>
                <w:sz w:val="18"/>
                <w:szCs w:val="18"/>
                <w:lang w:eastAsia="ru-RU"/>
              </w:rPr>
              <w:br/>
              <w:t>2017 г. - 0.00</w:t>
            </w:r>
            <w:r w:rsidRPr="0096256E">
              <w:rPr>
                <w:rFonts w:ascii="Arial" w:eastAsia="Times New Roman" w:hAnsi="Arial" w:cs="Arial"/>
                <w:color w:val="625F5F"/>
                <w:sz w:val="18"/>
                <w:szCs w:val="18"/>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759 408.71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Производительность – 7-35 м</w:t>
            </w:r>
            <w:proofErr w:type="gramStart"/>
            <w:r w:rsidRPr="0096256E">
              <w:rPr>
                <w:rFonts w:ascii="Arial" w:eastAsia="Times New Roman" w:hAnsi="Arial" w:cs="Arial"/>
                <w:color w:val="625F5F"/>
                <w:sz w:val="18"/>
                <w:szCs w:val="18"/>
                <w:lang w:eastAsia="ru-RU"/>
              </w:rPr>
              <w:t>3,ч</w:t>
            </w:r>
            <w:proofErr w:type="gramEnd"/>
            <w:r w:rsidRPr="0096256E">
              <w:rPr>
                <w:rFonts w:ascii="Arial" w:eastAsia="Times New Roman" w:hAnsi="Arial" w:cs="Arial"/>
                <w:color w:val="625F5F"/>
                <w:sz w:val="18"/>
                <w:szCs w:val="18"/>
                <w:lang w:eastAsia="ru-RU"/>
              </w:rPr>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строительно-монтажных работ по объекту: Реконструкция КЛ-6 кВ ТП-46 – ТП-49 Реконструкция КЛ-6 кВ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2 320 926.45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запрос</w:t>
            </w:r>
            <w:proofErr w:type="gramEnd"/>
            <w:r w:rsidRPr="0096256E">
              <w:rPr>
                <w:rFonts w:ascii="Arial" w:eastAsia="Times New Roman" w:hAnsi="Arial" w:cs="Arial"/>
                <w:color w:val="625F5F"/>
                <w:sz w:val="18"/>
                <w:szCs w:val="18"/>
                <w:lang w:eastAsia="ru-RU"/>
              </w:rPr>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ТП-7 РУ-6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ВЛ-0,4 кВ от КТП-171 Ф-2 до участка по ул. Русская, 96 по существующим опорам ВЛ-10 кВ № 15 "Зорге" • Монтаж ВЛ-0,4 кВ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Поставка автомобиля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объектов заявителей по ул. Пятигорское шоссе 5,6 к объектам электросетевого хозяйства АО "НЭСК</w:t>
            </w:r>
            <w:proofErr w:type="gramStart"/>
            <w:r w:rsidRPr="0096256E">
              <w:rPr>
                <w:rFonts w:ascii="Arial" w:eastAsia="Times New Roman" w:hAnsi="Arial" w:cs="Arial"/>
                <w:color w:val="625F5F"/>
                <w:sz w:val="18"/>
                <w:szCs w:val="18"/>
                <w:lang w:eastAsia="ru-RU"/>
              </w:rPr>
              <w:t>".,</w:t>
            </w:r>
            <w:proofErr w:type="gramEnd"/>
            <w:r w:rsidRPr="0096256E">
              <w:rPr>
                <w:rFonts w:ascii="Arial" w:eastAsia="Times New Roman" w:hAnsi="Arial" w:cs="Arial"/>
                <w:color w:val="625F5F"/>
                <w:sz w:val="18"/>
                <w:szCs w:val="18"/>
                <w:lang w:eastAsia="ru-RU"/>
              </w:rPr>
              <w:t xml:space="preserve"> • Строительство КЛ-6кВ №291.8 (от БКТП-291 РУ-6кВ ячейка 8 до БКТП-296 РУ-6кВ ячейка 7) • Строительство БКТП №291 • Реконструкция КЛ-6 кВ №296.6 (от БКТП-296 РУ 6кВ яч. №6 до ТП-157 РУ 6 кВ </w:t>
            </w:r>
            <w:proofErr w:type="gramStart"/>
            <w:r w:rsidRPr="0096256E">
              <w:rPr>
                <w:rFonts w:ascii="Arial" w:eastAsia="Times New Roman" w:hAnsi="Arial" w:cs="Arial"/>
                <w:color w:val="625F5F"/>
                <w:sz w:val="18"/>
                <w:szCs w:val="18"/>
                <w:lang w:eastAsia="ru-RU"/>
              </w:rPr>
              <w:t>яч.№</w:t>
            </w:r>
            <w:proofErr w:type="gramEnd"/>
            <w:r w:rsidRPr="0096256E">
              <w:rPr>
                <w:rFonts w:ascii="Arial" w:eastAsia="Times New Roman" w:hAnsi="Arial" w:cs="Arial"/>
                <w:color w:val="625F5F"/>
                <w:sz w:val="18"/>
                <w:szCs w:val="18"/>
                <w:lang w:eastAsia="ru-RU"/>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кВ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кВ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индивидуальных жилых домов, расположенных по ул. Громовой 29, 31А, 41 к объектам электросетевого хозяйства АО "НЭСК" • Реконструкция участка ВЛ-0,4 кВ № 32.3 от опоры, расположенной на пересечении улиц Громовой и Писарева до опоры, расположенной в районе ул. Громовой, 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нестационарных объектов по ул. Гагарина, 21А к объектам элеткросетевого хозяйства АО "НЭСК" • Строительство КЛ-0,4 кВ № 45.1 от РУ-0,4 кВ ТП-45 Ф-1 до ШСН 45.1 • Монтаж ШСН-45.1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проектных и строительно-монтажных работ в части мероприятий сетевой организации по технологическому присоединению энергопринимающих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254 925.41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Поставка Кабеля АСБл 10-3х185 ож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Поставка трансформаторной подстанции КТПНп-ввв-400/10/0,4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 ГОСТ 14695-80 2.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199 760.00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Проведение работ по поверке измерительного комплекса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485 749.45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участка под ИЖС поул. Рождественская 98 к объектам электросетевогохозяйства АО «НЭСК Монтаж участка ВЛ-0,4кВ отопоры ВЛ-171.2, расположенной в районе участка по ул. Русская 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328 603.54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нестационарноготоргового объекта по ул. Менделеева, 5 к объектам электросетевого хозяйства АО"НЭСК" · Строительство КЛ-0,4 кВ № 46.10 от РУ-0,4 кВ ТП-46Ф-10 до ШСН-46.10 · Строительство КЛ-0,4 кВ от ШСН-46.10-5 до Менделеева, 5А Монтаж ШСН-46.10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1 235 236.29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Выполнение проектных, строительно-монтажных работ в части мероприятийсетевой организации по технологическому присоединению энергопринимающихустройств заявителя - гаража по ул. Северная 9/1 к сетям АО «НЭСК». Строительство КЛ 0,4 кВ № 60.1 от РУ 0,4 кВ ТП-60 Ф-1 до ШСН-60.1Монтаж ШСН-60.1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150 149.68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садового домика,расположенного по ул. с.н.т. "Квант"№ 874 (кадастровый номер 26:16:060707:47) к объектам электросетевого хозяйстваАО "НЭСК"" Монтаж ВЛ-0,4 кВ отШСН-223.5 группа 4 до участка заявителя 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садового домика,расположенного по ул. с.н.т. "Квант"№ 874 (кадастровый номер 26:16:060707:47) к объектам электросетевого хозяйстваАО "НЭСК"" Монтаж ВЛ-0,4 кВ отШСН-223.5 группа 4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186 178.99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43.21.10.140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Установкаавтоматической пожарной сигнализации гаражных боксов АО «НЭСК» по ул. Гагарина,50А в г. Невинномысске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1.Применяемые Исполнителем для выполнения работ материалы и оборудование должны иметь сертификаты, тех.паспорта или иные документы подтверждающие качество и соответствие ГОСТам и 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161 890.00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Поставка камер КСО с оборудованием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Ячейки КСО поставляются в соответствии с опросными листами. Качество должно подтверждаться сертификатами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1 961 101.69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запрос</w:t>
            </w:r>
            <w:proofErr w:type="gramEnd"/>
            <w:r w:rsidRPr="0096256E">
              <w:rPr>
                <w:rFonts w:ascii="Arial" w:eastAsia="Times New Roman" w:hAnsi="Arial" w:cs="Arial"/>
                <w:color w:val="625F5F"/>
                <w:sz w:val="18"/>
                <w:szCs w:val="18"/>
                <w:lang w:eastAsia="ru-RU"/>
              </w:rPr>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Выполнение мероприятийсетевой организации, установленных техническими </w:t>
            </w:r>
            <w:proofErr w:type="gramStart"/>
            <w:r w:rsidRPr="0096256E">
              <w:rPr>
                <w:rFonts w:ascii="Arial" w:eastAsia="Times New Roman" w:hAnsi="Arial" w:cs="Arial"/>
                <w:color w:val="625F5F"/>
                <w:sz w:val="18"/>
                <w:szCs w:val="18"/>
                <w:lang w:eastAsia="ru-RU"/>
              </w:rPr>
              <w:t>условиями ,по</w:t>
            </w:r>
            <w:proofErr w:type="gramEnd"/>
            <w:r w:rsidRPr="0096256E">
              <w:rPr>
                <w:rFonts w:ascii="Arial" w:eastAsia="Times New Roman" w:hAnsi="Arial" w:cs="Arial"/>
                <w:color w:val="625F5F"/>
                <w:sz w:val="18"/>
                <w:szCs w:val="18"/>
                <w:lang w:eastAsia="ru-RU"/>
              </w:rPr>
              <w:t xml:space="preserve"> договору технологическогоприсоединения энергопринимаю щих устройств заявителя: БКТП 2*630 кВА для энергоснабжения МБУ"СКК Олимп": Реконструкция РП-2 РУ-6 кВ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230 858.10 Российский рубль</w:t>
            </w:r>
            <w:r w:rsidRPr="0096256E">
              <w:rPr>
                <w:rFonts w:ascii="Arial" w:eastAsia="Times New Roman" w:hAnsi="Arial" w:cs="Arial"/>
                <w:color w:val="625F5F"/>
                <w:sz w:val="18"/>
                <w:szCs w:val="18"/>
                <w:lang w:eastAsia="ru-RU"/>
              </w:rPr>
              <w:br/>
              <w:t xml:space="preserve">В том числе объем исполнения долгосрочного договора: </w:t>
            </w:r>
            <w:r w:rsidRPr="0096256E">
              <w:rPr>
                <w:rFonts w:ascii="Arial" w:eastAsia="Times New Roman" w:hAnsi="Arial" w:cs="Arial"/>
                <w:color w:val="625F5F"/>
                <w:sz w:val="18"/>
                <w:szCs w:val="18"/>
                <w:lang w:eastAsia="ru-RU"/>
              </w:rPr>
              <w:br/>
              <w:t>2018 г. - 0.00</w:t>
            </w:r>
            <w:r w:rsidRPr="0096256E">
              <w:rPr>
                <w:rFonts w:ascii="Arial" w:eastAsia="Times New Roman" w:hAnsi="Arial" w:cs="Arial"/>
                <w:color w:val="625F5F"/>
                <w:sz w:val="18"/>
                <w:szCs w:val="18"/>
                <w:lang w:eastAsia="ru-RU"/>
              </w:rPr>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Поставка железобетонных изделий (лотков и плит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Товар должен быть новый,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383 900.00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C41D74"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Поставка Кабеля АСБл-10 3х185 ож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АКЦИОНЕРНОЕ ОБЩЕСТВО "НЕВИННОМЫССКАЯ ЭЛЕКТРОСЕТЕВАЯ КОМПАНИЯ"</w:t>
            </w:r>
          </w:p>
        </w:tc>
      </w:tr>
    </w:tbl>
    <w:p w:rsidR="0096256E" w:rsidRPr="0096256E" w:rsidRDefault="0096256E" w:rsidP="0096256E">
      <w:pPr>
        <w:spacing w:after="240" w:line="240" w:lineRule="atLeast"/>
        <w:rPr>
          <w:rFonts w:ascii="Arial" w:eastAsia="Times New Roman" w:hAnsi="Arial" w:cs="Arial"/>
          <w:color w:val="625F5F"/>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6256E" w:rsidRPr="0096256E" w:rsidTr="0096256E">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6256E" w:rsidRPr="0096256E" w:rsidRDefault="0096256E" w:rsidP="0096256E">
            <w:pPr>
              <w:spacing w:before="144" w:after="288" w:line="240" w:lineRule="atLeast"/>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96256E" w:rsidRPr="0096256E" w:rsidTr="0096256E">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6256E" w:rsidRPr="0096256E" w:rsidRDefault="0096256E" w:rsidP="0096256E">
            <w:pPr>
              <w:spacing w:before="75" w:after="0" w:line="240" w:lineRule="atLeast"/>
              <w:ind w:firstLine="450"/>
              <w:jc w:val="both"/>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6256E" w:rsidRPr="0096256E" w:rsidRDefault="0096256E" w:rsidP="0096256E">
            <w:pPr>
              <w:spacing w:after="0" w:line="240" w:lineRule="atLeast"/>
              <w:rPr>
                <w:rFonts w:ascii="Arial" w:eastAsia="Times New Roman" w:hAnsi="Arial" w:cs="Arial"/>
                <w:color w:val="625F5F"/>
                <w:sz w:val="18"/>
                <w:szCs w:val="18"/>
                <w:lang w:eastAsia="ru-RU"/>
              </w:rPr>
            </w:pPr>
          </w:p>
          <w:p w:rsidR="0096256E" w:rsidRPr="0096256E" w:rsidRDefault="0096256E" w:rsidP="0096256E">
            <w:pPr>
              <w:spacing w:before="75" w:after="0" w:line="240" w:lineRule="atLeast"/>
              <w:ind w:firstLine="450"/>
              <w:jc w:val="both"/>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6256E" w:rsidRPr="0096256E" w:rsidRDefault="0096256E" w:rsidP="0096256E">
            <w:pPr>
              <w:spacing w:after="0" w:line="240" w:lineRule="atLeast"/>
              <w:rPr>
                <w:rFonts w:ascii="Arial" w:eastAsia="Times New Roman" w:hAnsi="Arial" w:cs="Arial"/>
                <w:color w:val="625F5F"/>
                <w:sz w:val="18"/>
                <w:szCs w:val="18"/>
                <w:lang w:eastAsia="ru-RU"/>
              </w:rPr>
            </w:pPr>
          </w:p>
          <w:p w:rsidR="0096256E" w:rsidRPr="0096256E" w:rsidRDefault="0096256E" w:rsidP="0096256E">
            <w:pPr>
              <w:spacing w:before="75" w:after="0" w:line="240" w:lineRule="atLeast"/>
              <w:ind w:firstLine="450"/>
              <w:jc w:val="both"/>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6256E" w:rsidRPr="0096256E" w:rsidRDefault="0096256E" w:rsidP="0096256E">
            <w:pPr>
              <w:spacing w:after="0" w:line="240" w:lineRule="atLeast"/>
              <w:rPr>
                <w:rFonts w:ascii="Arial" w:eastAsia="Times New Roman" w:hAnsi="Arial" w:cs="Arial"/>
                <w:color w:val="625F5F"/>
                <w:sz w:val="18"/>
                <w:szCs w:val="18"/>
                <w:lang w:eastAsia="ru-RU"/>
              </w:rPr>
            </w:pPr>
          </w:p>
          <w:p w:rsidR="0096256E" w:rsidRPr="0096256E" w:rsidRDefault="0096256E" w:rsidP="0096256E">
            <w:pPr>
              <w:spacing w:before="75" w:after="0" w:line="240" w:lineRule="atLeast"/>
              <w:ind w:firstLine="450"/>
              <w:jc w:val="both"/>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6256E" w:rsidRPr="0096256E" w:rsidRDefault="0096256E" w:rsidP="0096256E">
            <w:pPr>
              <w:spacing w:after="0" w:line="240" w:lineRule="atLeast"/>
              <w:rPr>
                <w:rFonts w:ascii="Arial" w:eastAsia="Times New Roman" w:hAnsi="Arial" w:cs="Arial"/>
                <w:color w:val="625F5F"/>
                <w:sz w:val="18"/>
                <w:szCs w:val="18"/>
                <w:lang w:eastAsia="ru-RU"/>
              </w:rPr>
            </w:pPr>
          </w:p>
          <w:p w:rsidR="0096256E" w:rsidRPr="0096256E" w:rsidRDefault="0096256E" w:rsidP="0096256E">
            <w:pPr>
              <w:spacing w:before="75" w:after="0" w:line="240" w:lineRule="atLeast"/>
              <w:ind w:firstLine="450"/>
              <w:jc w:val="both"/>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6256E" w:rsidRPr="0096256E" w:rsidRDefault="0096256E" w:rsidP="0096256E">
            <w:pPr>
              <w:spacing w:after="0" w:line="240" w:lineRule="atLeast"/>
              <w:rPr>
                <w:rFonts w:ascii="Arial" w:eastAsia="Times New Roman" w:hAnsi="Arial" w:cs="Arial"/>
                <w:color w:val="625F5F"/>
                <w:sz w:val="18"/>
                <w:szCs w:val="18"/>
                <w:lang w:eastAsia="ru-RU"/>
              </w:rPr>
            </w:pPr>
          </w:p>
          <w:p w:rsidR="0096256E" w:rsidRPr="0096256E" w:rsidRDefault="0096256E" w:rsidP="0096256E">
            <w:pPr>
              <w:spacing w:before="75" w:after="0" w:line="240" w:lineRule="atLeast"/>
              <w:ind w:firstLine="450"/>
              <w:jc w:val="both"/>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92 777 793.81 рублей. </w:t>
            </w:r>
          </w:p>
          <w:p w:rsidR="0096256E" w:rsidRPr="0096256E" w:rsidRDefault="0096256E" w:rsidP="0096256E">
            <w:pPr>
              <w:spacing w:before="75" w:after="0" w:line="240" w:lineRule="atLeast"/>
              <w:ind w:firstLine="450"/>
              <w:jc w:val="both"/>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6256E" w:rsidRPr="0096256E" w:rsidRDefault="0096256E" w:rsidP="0096256E">
            <w:pPr>
              <w:spacing w:after="0" w:line="240" w:lineRule="atLeast"/>
              <w:rPr>
                <w:rFonts w:ascii="Arial" w:eastAsia="Times New Roman" w:hAnsi="Arial" w:cs="Arial"/>
                <w:color w:val="625F5F"/>
                <w:sz w:val="18"/>
                <w:szCs w:val="18"/>
                <w:lang w:eastAsia="ru-RU"/>
              </w:rPr>
            </w:pPr>
          </w:p>
          <w:p w:rsidR="0096256E" w:rsidRPr="0096256E" w:rsidRDefault="0096256E" w:rsidP="0096256E">
            <w:pPr>
              <w:spacing w:before="75" w:after="0" w:line="240" w:lineRule="atLeast"/>
              <w:ind w:firstLine="450"/>
              <w:jc w:val="both"/>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96256E" w:rsidRPr="0096256E" w:rsidRDefault="0096256E" w:rsidP="0096256E">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96256E" w:rsidRPr="0096256E" w:rsidTr="0096256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Заказчик</w:t>
            </w:r>
          </w:p>
        </w:tc>
      </w:tr>
      <w:tr w:rsidR="0096256E" w:rsidRPr="0096256E" w:rsidTr="009625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gramStart"/>
            <w:r w:rsidRPr="0096256E">
              <w:rPr>
                <w:rFonts w:ascii="Arial" w:eastAsia="Times New Roman" w:hAnsi="Arial" w:cs="Arial"/>
                <w:color w:val="625F5F"/>
                <w:sz w:val="18"/>
                <w:szCs w:val="18"/>
                <w:lang w:eastAsia="ru-RU"/>
              </w:rPr>
              <w:t>товарам,работам</w:t>
            </w:r>
            <w:proofErr w:type="gramEnd"/>
            <w:r w:rsidRPr="0096256E">
              <w:rPr>
                <w:rFonts w:ascii="Arial" w:eastAsia="Times New Roman" w:hAnsi="Arial" w:cs="Arial"/>
                <w:color w:val="625F5F"/>
                <w:sz w:val="18"/>
                <w:szCs w:val="18"/>
                <w:lang w:eastAsia="ru-RU"/>
              </w:rPr>
              <w:t>,услугам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r>
      <w:tr w:rsidR="0096256E" w:rsidRPr="0096256E" w:rsidTr="009625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код</w:t>
            </w:r>
            <w:proofErr w:type="gramEnd"/>
            <w:r w:rsidRPr="0096256E">
              <w:rPr>
                <w:rFonts w:ascii="Arial" w:eastAsia="Times New Roman" w:hAnsi="Arial" w:cs="Arial"/>
                <w:color w:val="625F5F"/>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код</w:t>
            </w:r>
            <w:proofErr w:type="gramEnd"/>
            <w:r w:rsidRPr="0096256E">
              <w:rPr>
                <w:rFonts w:ascii="Arial" w:eastAsia="Times New Roman" w:hAnsi="Arial" w:cs="Arial"/>
                <w:color w:val="625F5F"/>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планируемая</w:t>
            </w:r>
            <w:proofErr w:type="gramEnd"/>
            <w:r w:rsidRPr="0096256E">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срок</w:t>
            </w:r>
            <w:proofErr w:type="gramEnd"/>
            <w:r w:rsidRPr="0096256E">
              <w:rPr>
                <w:rFonts w:ascii="Arial" w:eastAsia="Times New Roman" w:hAnsi="Arial" w:cs="Arial"/>
                <w:color w:val="625F5F"/>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proofErr w:type="gramStart"/>
            <w:r w:rsidRPr="0096256E">
              <w:rPr>
                <w:rFonts w:ascii="Arial" w:eastAsia="Times New Roman" w:hAnsi="Arial" w:cs="Arial"/>
                <w:color w:val="625F5F"/>
                <w:sz w:val="18"/>
                <w:szCs w:val="18"/>
                <w:lang w:eastAsia="ru-RU"/>
              </w:rPr>
              <w:t>да</w:t>
            </w:r>
            <w:proofErr w:type="gramEnd"/>
            <w:r w:rsidRPr="0096256E">
              <w:rPr>
                <w:rFonts w:ascii="Arial" w:eastAsia="Times New Roman" w:hAnsi="Arial" w:cs="Arial"/>
                <w:color w:val="625F5F"/>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256E" w:rsidRPr="0096256E" w:rsidRDefault="0096256E" w:rsidP="0096256E">
            <w:pPr>
              <w:spacing w:after="0" w:line="240" w:lineRule="atLeast"/>
              <w:rPr>
                <w:rFonts w:ascii="Arial" w:eastAsia="Times New Roman" w:hAnsi="Arial" w:cs="Arial"/>
                <w:color w:val="625F5F"/>
                <w:sz w:val="18"/>
                <w:szCs w:val="18"/>
                <w:lang w:eastAsia="ru-RU"/>
              </w:rPr>
            </w:pPr>
          </w:p>
        </w:tc>
      </w:tr>
      <w:tr w:rsidR="0096256E" w:rsidRPr="0096256E" w:rsidTr="0096256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6256E" w:rsidRPr="0096256E" w:rsidRDefault="0096256E" w:rsidP="0096256E">
            <w:pPr>
              <w:spacing w:after="0" w:line="240" w:lineRule="atLeast"/>
              <w:jc w:val="center"/>
              <w:rPr>
                <w:rFonts w:ascii="Arial" w:eastAsia="Times New Roman" w:hAnsi="Arial" w:cs="Arial"/>
                <w:color w:val="625F5F"/>
                <w:sz w:val="18"/>
                <w:szCs w:val="18"/>
                <w:lang w:eastAsia="ru-RU"/>
              </w:rPr>
            </w:pPr>
            <w:r w:rsidRPr="0096256E">
              <w:rPr>
                <w:rFonts w:ascii="Arial" w:eastAsia="Times New Roman" w:hAnsi="Arial" w:cs="Arial"/>
                <w:color w:val="625F5F"/>
                <w:sz w:val="18"/>
                <w:szCs w:val="18"/>
                <w:lang w:eastAsia="ru-RU"/>
              </w:rPr>
              <w:t>16</w:t>
            </w:r>
          </w:p>
        </w:tc>
      </w:tr>
    </w:tbl>
    <w:p w:rsidR="00B460E9" w:rsidRPr="0096256E" w:rsidRDefault="00B460E9" w:rsidP="0096256E"/>
    <w:sectPr w:rsidR="00B460E9" w:rsidRPr="0096256E" w:rsidSect="00FA19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E"/>
    <w:rsid w:val="00030D1E"/>
    <w:rsid w:val="00057C75"/>
    <w:rsid w:val="00232442"/>
    <w:rsid w:val="0023586E"/>
    <w:rsid w:val="003829B4"/>
    <w:rsid w:val="00513833"/>
    <w:rsid w:val="00711080"/>
    <w:rsid w:val="008043D7"/>
    <w:rsid w:val="00863EEB"/>
    <w:rsid w:val="0096256E"/>
    <w:rsid w:val="00B460E9"/>
    <w:rsid w:val="00C41D74"/>
    <w:rsid w:val="00F040CD"/>
    <w:rsid w:val="00F32CBE"/>
    <w:rsid w:val="00FA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34AA-BAE3-4BB3-ADB7-34C743C5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4723">
      <w:bodyDiv w:val="1"/>
      <w:marLeft w:val="0"/>
      <w:marRight w:val="0"/>
      <w:marTop w:val="0"/>
      <w:marBottom w:val="0"/>
      <w:divBdr>
        <w:top w:val="none" w:sz="0" w:space="0" w:color="auto"/>
        <w:left w:val="none" w:sz="0" w:space="0" w:color="auto"/>
        <w:bottom w:val="none" w:sz="0" w:space="0" w:color="auto"/>
        <w:right w:val="none" w:sz="0" w:space="0" w:color="auto"/>
      </w:divBdr>
      <w:divsChild>
        <w:div w:id="1130825092">
          <w:marLeft w:val="0"/>
          <w:marRight w:val="0"/>
          <w:marTop w:val="0"/>
          <w:marBottom w:val="0"/>
          <w:divBdr>
            <w:top w:val="none" w:sz="0" w:space="0" w:color="auto"/>
            <w:left w:val="none" w:sz="0" w:space="0" w:color="auto"/>
            <w:bottom w:val="none" w:sz="0" w:space="0" w:color="auto"/>
            <w:right w:val="none" w:sz="0" w:space="0" w:color="auto"/>
          </w:divBdr>
          <w:divsChild>
            <w:div w:id="1622302788">
              <w:marLeft w:val="0"/>
              <w:marRight w:val="0"/>
              <w:marTop w:val="0"/>
              <w:marBottom w:val="0"/>
              <w:divBdr>
                <w:top w:val="none" w:sz="0" w:space="0" w:color="auto"/>
                <w:left w:val="none" w:sz="0" w:space="0" w:color="auto"/>
                <w:bottom w:val="none" w:sz="0" w:space="0" w:color="auto"/>
                <w:right w:val="none" w:sz="0" w:space="0" w:color="auto"/>
              </w:divBdr>
              <w:divsChild>
                <w:div w:id="17417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1098">
          <w:marLeft w:val="0"/>
          <w:marRight w:val="0"/>
          <w:marTop w:val="0"/>
          <w:marBottom w:val="0"/>
          <w:divBdr>
            <w:top w:val="none" w:sz="0" w:space="0" w:color="auto"/>
            <w:left w:val="none" w:sz="0" w:space="0" w:color="auto"/>
            <w:bottom w:val="none" w:sz="0" w:space="0" w:color="auto"/>
            <w:right w:val="none" w:sz="0" w:space="0" w:color="auto"/>
          </w:divBdr>
          <w:divsChild>
            <w:div w:id="5927892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07135257">
      <w:bodyDiv w:val="1"/>
      <w:marLeft w:val="0"/>
      <w:marRight w:val="0"/>
      <w:marTop w:val="0"/>
      <w:marBottom w:val="0"/>
      <w:divBdr>
        <w:top w:val="none" w:sz="0" w:space="0" w:color="auto"/>
        <w:left w:val="none" w:sz="0" w:space="0" w:color="auto"/>
        <w:bottom w:val="none" w:sz="0" w:space="0" w:color="auto"/>
        <w:right w:val="none" w:sz="0" w:space="0" w:color="auto"/>
      </w:divBdr>
      <w:divsChild>
        <w:div w:id="199323914">
          <w:marLeft w:val="0"/>
          <w:marRight w:val="0"/>
          <w:marTop w:val="0"/>
          <w:marBottom w:val="0"/>
          <w:divBdr>
            <w:top w:val="none" w:sz="0" w:space="0" w:color="auto"/>
            <w:left w:val="none" w:sz="0" w:space="0" w:color="auto"/>
            <w:bottom w:val="none" w:sz="0" w:space="0" w:color="auto"/>
            <w:right w:val="none" w:sz="0" w:space="0" w:color="auto"/>
          </w:divBdr>
          <w:divsChild>
            <w:div w:id="1137408456">
              <w:marLeft w:val="0"/>
              <w:marRight w:val="0"/>
              <w:marTop w:val="0"/>
              <w:marBottom w:val="0"/>
              <w:divBdr>
                <w:top w:val="none" w:sz="0" w:space="0" w:color="auto"/>
                <w:left w:val="none" w:sz="0" w:space="0" w:color="auto"/>
                <w:bottom w:val="none" w:sz="0" w:space="0" w:color="auto"/>
                <w:right w:val="none" w:sz="0" w:space="0" w:color="auto"/>
              </w:divBdr>
              <w:divsChild>
                <w:div w:id="12374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186">
          <w:marLeft w:val="0"/>
          <w:marRight w:val="0"/>
          <w:marTop w:val="0"/>
          <w:marBottom w:val="0"/>
          <w:divBdr>
            <w:top w:val="none" w:sz="0" w:space="0" w:color="auto"/>
            <w:left w:val="none" w:sz="0" w:space="0" w:color="auto"/>
            <w:bottom w:val="none" w:sz="0" w:space="0" w:color="auto"/>
            <w:right w:val="none" w:sz="0" w:space="0" w:color="auto"/>
          </w:divBdr>
          <w:divsChild>
            <w:div w:id="79379590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sChild>
        <w:div w:id="2047679535">
          <w:marLeft w:val="0"/>
          <w:marRight w:val="0"/>
          <w:marTop w:val="0"/>
          <w:marBottom w:val="0"/>
          <w:divBdr>
            <w:top w:val="none" w:sz="0" w:space="0" w:color="auto"/>
            <w:left w:val="none" w:sz="0" w:space="0" w:color="auto"/>
            <w:bottom w:val="none" w:sz="0" w:space="0" w:color="auto"/>
            <w:right w:val="none" w:sz="0" w:space="0" w:color="auto"/>
          </w:divBdr>
          <w:divsChild>
            <w:div w:id="1452674225">
              <w:marLeft w:val="0"/>
              <w:marRight w:val="0"/>
              <w:marTop w:val="0"/>
              <w:marBottom w:val="0"/>
              <w:divBdr>
                <w:top w:val="none" w:sz="0" w:space="0" w:color="auto"/>
                <w:left w:val="none" w:sz="0" w:space="0" w:color="auto"/>
                <w:bottom w:val="none" w:sz="0" w:space="0" w:color="auto"/>
                <w:right w:val="none" w:sz="0" w:space="0" w:color="auto"/>
              </w:divBdr>
              <w:divsChild>
                <w:div w:id="2043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728">
          <w:marLeft w:val="0"/>
          <w:marRight w:val="0"/>
          <w:marTop w:val="0"/>
          <w:marBottom w:val="0"/>
          <w:divBdr>
            <w:top w:val="none" w:sz="0" w:space="0" w:color="auto"/>
            <w:left w:val="none" w:sz="0" w:space="0" w:color="auto"/>
            <w:bottom w:val="none" w:sz="0" w:space="0" w:color="auto"/>
            <w:right w:val="none" w:sz="0" w:space="0" w:color="auto"/>
          </w:divBdr>
          <w:divsChild>
            <w:div w:id="112750324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38166862">
      <w:bodyDiv w:val="1"/>
      <w:marLeft w:val="0"/>
      <w:marRight w:val="0"/>
      <w:marTop w:val="0"/>
      <w:marBottom w:val="0"/>
      <w:divBdr>
        <w:top w:val="none" w:sz="0" w:space="0" w:color="auto"/>
        <w:left w:val="none" w:sz="0" w:space="0" w:color="auto"/>
        <w:bottom w:val="none" w:sz="0" w:space="0" w:color="auto"/>
        <w:right w:val="none" w:sz="0" w:space="0" w:color="auto"/>
      </w:divBdr>
      <w:divsChild>
        <w:div w:id="795608765">
          <w:marLeft w:val="0"/>
          <w:marRight w:val="0"/>
          <w:marTop w:val="0"/>
          <w:marBottom w:val="0"/>
          <w:divBdr>
            <w:top w:val="none" w:sz="0" w:space="0" w:color="auto"/>
            <w:left w:val="none" w:sz="0" w:space="0" w:color="auto"/>
            <w:bottom w:val="none" w:sz="0" w:space="0" w:color="auto"/>
            <w:right w:val="none" w:sz="0" w:space="0" w:color="auto"/>
          </w:divBdr>
          <w:divsChild>
            <w:div w:id="1887838351">
              <w:marLeft w:val="0"/>
              <w:marRight w:val="0"/>
              <w:marTop w:val="0"/>
              <w:marBottom w:val="0"/>
              <w:divBdr>
                <w:top w:val="none" w:sz="0" w:space="0" w:color="auto"/>
                <w:left w:val="none" w:sz="0" w:space="0" w:color="auto"/>
                <w:bottom w:val="none" w:sz="0" w:space="0" w:color="auto"/>
                <w:right w:val="none" w:sz="0" w:space="0" w:color="auto"/>
              </w:divBdr>
              <w:divsChild>
                <w:div w:id="11899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6320">
          <w:marLeft w:val="0"/>
          <w:marRight w:val="0"/>
          <w:marTop w:val="0"/>
          <w:marBottom w:val="0"/>
          <w:divBdr>
            <w:top w:val="none" w:sz="0" w:space="0" w:color="auto"/>
            <w:left w:val="none" w:sz="0" w:space="0" w:color="auto"/>
            <w:bottom w:val="none" w:sz="0" w:space="0" w:color="auto"/>
            <w:right w:val="none" w:sz="0" w:space="0" w:color="auto"/>
          </w:divBdr>
          <w:divsChild>
            <w:div w:id="27926792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60517078">
      <w:bodyDiv w:val="1"/>
      <w:marLeft w:val="0"/>
      <w:marRight w:val="0"/>
      <w:marTop w:val="0"/>
      <w:marBottom w:val="0"/>
      <w:divBdr>
        <w:top w:val="none" w:sz="0" w:space="0" w:color="auto"/>
        <w:left w:val="none" w:sz="0" w:space="0" w:color="auto"/>
        <w:bottom w:val="none" w:sz="0" w:space="0" w:color="auto"/>
        <w:right w:val="none" w:sz="0" w:space="0" w:color="auto"/>
      </w:divBdr>
      <w:divsChild>
        <w:div w:id="732462163">
          <w:marLeft w:val="0"/>
          <w:marRight w:val="0"/>
          <w:marTop w:val="0"/>
          <w:marBottom w:val="0"/>
          <w:divBdr>
            <w:top w:val="none" w:sz="0" w:space="0" w:color="auto"/>
            <w:left w:val="none" w:sz="0" w:space="0" w:color="auto"/>
            <w:bottom w:val="none" w:sz="0" w:space="0" w:color="auto"/>
            <w:right w:val="none" w:sz="0" w:space="0" w:color="auto"/>
          </w:divBdr>
          <w:divsChild>
            <w:div w:id="1567570382">
              <w:marLeft w:val="0"/>
              <w:marRight w:val="0"/>
              <w:marTop w:val="0"/>
              <w:marBottom w:val="0"/>
              <w:divBdr>
                <w:top w:val="none" w:sz="0" w:space="0" w:color="auto"/>
                <w:left w:val="none" w:sz="0" w:space="0" w:color="auto"/>
                <w:bottom w:val="none" w:sz="0" w:space="0" w:color="auto"/>
                <w:right w:val="none" w:sz="0" w:space="0" w:color="auto"/>
              </w:divBdr>
              <w:divsChild>
                <w:div w:id="1768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17">
          <w:marLeft w:val="0"/>
          <w:marRight w:val="0"/>
          <w:marTop w:val="0"/>
          <w:marBottom w:val="0"/>
          <w:divBdr>
            <w:top w:val="none" w:sz="0" w:space="0" w:color="auto"/>
            <w:left w:val="none" w:sz="0" w:space="0" w:color="auto"/>
            <w:bottom w:val="none" w:sz="0" w:space="0" w:color="auto"/>
            <w:right w:val="none" w:sz="0" w:space="0" w:color="auto"/>
          </w:divBdr>
          <w:divsChild>
            <w:div w:id="987902781">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29905140">
      <w:bodyDiv w:val="1"/>
      <w:marLeft w:val="0"/>
      <w:marRight w:val="0"/>
      <w:marTop w:val="0"/>
      <w:marBottom w:val="0"/>
      <w:divBdr>
        <w:top w:val="none" w:sz="0" w:space="0" w:color="auto"/>
        <w:left w:val="none" w:sz="0" w:space="0" w:color="auto"/>
        <w:bottom w:val="none" w:sz="0" w:space="0" w:color="auto"/>
        <w:right w:val="none" w:sz="0" w:space="0" w:color="auto"/>
      </w:divBdr>
      <w:divsChild>
        <w:div w:id="1945266729">
          <w:marLeft w:val="0"/>
          <w:marRight w:val="0"/>
          <w:marTop w:val="0"/>
          <w:marBottom w:val="0"/>
          <w:divBdr>
            <w:top w:val="none" w:sz="0" w:space="0" w:color="auto"/>
            <w:left w:val="none" w:sz="0" w:space="0" w:color="auto"/>
            <w:bottom w:val="none" w:sz="0" w:space="0" w:color="auto"/>
            <w:right w:val="none" w:sz="0" w:space="0" w:color="auto"/>
          </w:divBdr>
          <w:divsChild>
            <w:div w:id="1893035476">
              <w:marLeft w:val="0"/>
              <w:marRight w:val="0"/>
              <w:marTop w:val="0"/>
              <w:marBottom w:val="0"/>
              <w:divBdr>
                <w:top w:val="none" w:sz="0" w:space="0" w:color="auto"/>
                <w:left w:val="none" w:sz="0" w:space="0" w:color="auto"/>
                <w:bottom w:val="none" w:sz="0" w:space="0" w:color="auto"/>
                <w:right w:val="none" w:sz="0" w:space="0" w:color="auto"/>
              </w:divBdr>
              <w:divsChild>
                <w:div w:id="19643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803">
          <w:marLeft w:val="0"/>
          <w:marRight w:val="0"/>
          <w:marTop w:val="0"/>
          <w:marBottom w:val="0"/>
          <w:divBdr>
            <w:top w:val="none" w:sz="0" w:space="0" w:color="auto"/>
            <w:left w:val="none" w:sz="0" w:space="0" w:color="auto"/>
            <w:bottom w:val="none" w:sz="0" w:space="0" w:color="auto"/>
            <w:right w:val="none" w:sz="0" w:space="0" w:color="auto"/>
          </w:divBdr>
          <w:divsChild>
            <w:div w:id="163717362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70530537">
      <w:bodyDiv w:val="1"/>
      <w:marLeft w:val="0"/>
      <w:marRight w:val="0"/>
      <w:marTop w:val="0"/>
      <w:marBottom w:val="0"/>
      <w:divBdr>
        <w:top w:val="none" w:sz="0" w:space="0" w:color="auto"/>
        <w:left w:val="none" w:sz="0" w:space="0" w:color="auto"/>
        <w:bottom w:val="none" w:sz="0" w:space="0" w:color="auto"/>
        <w:right w:val="none" w:sz="0" w:space="0" w:color="auto"/>
      </w:divBdr>
      <w:divsChild>
        <w:div w:id="525169205">
          <w:marLeft w:val="0"/>
          <w:marRight w:val="0"/>
          <w:marTop w:val="0"/>
          <w:marBottom w:val="0"/>
          <w:divBdr>
            <w:top w:val="none" w:sz="0" w:space="0" w:color="auto"/>
            <w:left w:val="none" w:sz="0" w:space="0" w:color="auto"/>
            <w:bottom w:val="none" w:sz="0" w:space="0" w:color="auto"/>
            <w:right w:val="none" w:sz="0" w:space="0" w:color="auto"/>
          </w:divBdr>
          <w:divsChild>
            <w:div w:id="680546407">
              <w:marLeft w:val="0"/>
              <w:marRight w:val="0"/>
              <w:marTop w:val="0"/>
              <w:marBottom w:val="0"/>
              <w:divBdr>
                <w:top w:val="none" w:sz="0" w:space="0" w:color="auto"/>
                <w:left w:val="none" w:sz="0" w:space="0" w:color="auto"/>
                <w:bottom w:val="none" w:sz="0" w:space="0" w:color="auto"/>
                <w:right w:val="none" w:sz="0" w:space="0" w:color="auto"/>
              </w:divBdr>
              <w:divsChild>
                <w:div w:id="13195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450">
          <w:marLeft w:val="0"/>
          <w:marRight w:val="0"/>
          <w:marTop w:val="0"/>
          <w:marBottom w:val="0"/>
          <w:divBdr>
            <w:top w:val="none" w:sz="0" w:space="0" w:color="auto"/>
            <w:left w:val="none" w:sz="0" w:space="0" w:color="auto"/>
            <w:bottom w:val="none" w:sz="0" w:space="0" w:color="auto"/>
            <w:right w:val="none" w:sz="0" w:space="0" w:color="auto"/>
          </w:divBdr>
          <w:divsChild>
            <w:div w:id="212854819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040860652">
      <w:bodyDiv w:val="1"/>
      <w:marLeft w:val="0"/>
      <w:marRight w:val="0"/>
      <w:marTop w:val="0"/>
      <w:marBottom w:val="0"/>
      <w:divBdr>
        <w:top w:val="none" w:sz="0" w:space="0" w:color="auto"/>
        <w:left w:val="none" w:sz="0" w:space="0" w:color="auto"/>
        <w:bottom w:val="none" w:sz="0" w:space="0" w:color="auto"/>
        <w:right w:val="none" w:sz="0" w:space="0" w:color="auto"/>
      </w:divBdr>
      <w:divsChild>
        <w:div w:id="943730455">
          <w:marLeft w:val="0"/>
          <w:marRight w:val="0"/>
          <w:marTop w:val="0"/>
          <w:marBottom w:val="0"/>
          <w:divBdr>
            <w:top w:val="none" w:sz="0" w:space="0" w:color="auto"/>
            <w:left w:val="none" w:sz="0" w:space="0" w:color="auto"/>
            <w:bottom w:val="none" w:sz="0" w:space="0" w:color="auto"/>
            <w:right w:val="none" w:sz="0" w:space="0" w:color="auto"/>
          </w:divBdr>
          <w:divsChild>
            <w:div w:id="1043024619">
              <w:marLeft w:val="0"/>
              <w:marRight w:val="0"/>
              <w:marTop w:val="0"/>
              <w:marBottom w:val="0"/>
              <w:divBdr>
                <w:top w:val="none" w:sz="0" w:space="0" w:color="auto"/>
                <w:left w:val="none" w:sz="0" w:space="0" w:color="auto"/>
                <w:bottom w:val="none" w:sz="0" w:space="0" w:color="auto"/>
                <w:right w:val="none" w:sz="0" w:space="0" w:color="auto"/>
              </w:divBdr>
              <w:divsChild>
                <w:div w:id="11036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874">
          <w:marLeft w:val="0"/>
          <w:marRight w:val="0"/>
          <w:marTop w:val="0"/>
          <w:marBottom w:val="0"/>
          <w:divBdr>
            <w:top w:val="none" w:sz="0" w:space="0" w:color="auto"/>
            <w:left w:val="none" w:sz="0" w:space="0" w:color="auto"/>
            <w:bottom w:val="none" w:sz="0" w:space="0" w:color="auto"/>
            <w:right w:val="none" w:sz="0" w:space="0" w:color="auto"/>
          </w:divBdr>
          <w:divsChild>
            <w:div w:id="37142014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82</Pages>
  <Words>9688</Words>
  <Characters>55222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13</cp:revision>
  <dcterms:created xsi:type="dcterms:W3CDTF">2018-07-27T10:46:00Z</dcterms:created>
  <dcterms:modified xsi:type="dcterms:W3CDTF">2018-08-09T08:15:00Z</dcterms:modified>
</cp:coreProperties>
</file>