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93" w:rsidRPr="00C84E93" w:rsidRDefault="00C84E93" w:rsidP="00C84E93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10525"/>
      </w:tblGrid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357100, Ставропольский край, г Невинномысск, </w:t>
            </w:r>
            <w:proofErr w:type="spellStart"/>
            <w:r w:rsidRPr="00C84E93">
              <w:t>ул</w:t>
            </w:r>
            <w:proofErr w:type="spellEnd"/>
            <w:r w:rsidRPr="00C84E93">
              <w:t xml:space="preserve"> Гагарина, дом 50, корпус </w:t>
            </w:r>
            <w:proofErr w:type="spellStart"/>
            <w:r w:rsidRPr="00C84E93">
              <w:t>КОРПУС</w:t>
            </w:r>
            <w:proofErr w:type="spellEnd"/>
            <w:r w:rsidRPr="00C84E93">
              <w:t xml:space="preserve"> А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7-86554-30140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info@nevesk.ru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2631802151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263101001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07424000000</w:t>
            </w:r>
          </w:p>
        </w:tc>
      </w:tr>
    </w:tbl>
    <w:p w:rsidR="00C84E93" w:rsidRPr="00C84E93" w:rsidRDefault="00C84E93" w:rsidP="00C84E9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0"/>
        <w:gridCol w:w="150"/>
        <w:gridCol w:w="358"/>
        <w:gridCol w:w="150"/>
        <w:gridCol w:w="252"/>
        <w:gridCol w:w="291"/>
        <w:gridCol w:w="241"/>
        <w:gridCol w:w="625"/>
        <w:gridCol w:w="616"/>
        <w:gridCol w:w="519"/>
        <w:gridCol w:w="454"/>
        <w:gridCol w:w="461"/>
        <w:gridCol w:w="435"/>
        <w:gridCol w:w="199"/>
        <w:gridCol w:w="188"/>
        <w:gridCol w:w="188"/>
        <w:gridCol w:w="267"/>
        <w:gridCol w:w="288"/>
        <w:gridCol w:w="280"/>
        <w:gridCol w:w="267"/>
        <w:gridCol w:w="241"/>
        <w:gridCol w:w="241"/>
        <w:gridCol w:w="241"/>
        <w:gridCol w:w="379"/>
        <w:gridCol w:w="300"/>
        <w:gridCol w:w="332"/>
        <w:gridCol w:w="310"/>
        <w:gridCol w:w="283"/>
        <w:gridCol w:w="307"/>
        <w:gridCol w:w="294"/>
        <w:gridCol w:w="294"/>
        <w:gridCol w:w="284"/>
        <w:gridCol w:w="283"/>
        <w:gridCol w:w="283"/>
        <w:gridCol w:w="150"/>
        <w:gridCol w:w="641"/>
        <w:gridCol w:w="150"/>
        <w:gridCol w:w="341"/>
        <w:gridCol w:w="352"/>
        <w:gridCol w:w="376"/>
        <w:gridCol w:w="360"/>
        <w:gridCol w:w="150"/>
        <w:gridCol w:w="150"/>
        <w:gridCol w:w="865"/>
      </w:tblGrid>
      <w:tr w:rsidR="00C84E93" w:rsidRPr="00C84E93" w:rsidTr="00C84E93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Порядковый номер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Код по ОКВЭД2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Код по ОКПД2 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Условия договора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Способ закупки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в электронной форме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Заказчик</w:t>
            </w:r>
          </w:p>
        </w:tc>
      </w:tr>
      <w:tr w:rsidR="00C84E93" w:rsidRPr="00C84E93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Предмет договора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Минимально необходимые требования, предъявляемые к закупаемым </w:t>
            </w:r>
            <w:proofErr w:type="spellStart"/>
            <w:proofErr w:type="gramStart"/>
            <w:r w:rsidRPr="00C84E93">
              <w:t>товарам,работам</w:t>
            </w:r>
            <w:proofErr w:type="gramEnd"/>
            <w:r w:rsidRPr="00C84E93">
              <w:t>,услугам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Ед. измерения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Сведения о количестве (объеме)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Регион поставки товаров, выполнения работ, оказания услуг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График осуществления процедур закупки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</w:tr>
      <w:tr w:rsidR="00C84E93" w:rsidRPr="00C84E93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код</w:t>
            </w:r>
            <w:proofErr w:type="gramEnd"/>
            <w:r w:rsidRPr="00C84E93">
              <w:t xml:space="preserve"> по ОКЕИ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код</w:t>
            </w:r>
            <w:proofErr w:type="gramEnd"/>
            <w:r w:rsidRPr="00C84E93">
              <w:t xml:space="preserve"> по ОКАТО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планируемая</w:t>
            </w:r>
            <w:proofErr w:type="gramEnd"/>
            <w:r w:rsidRPr="00C84E93">
              <w:t xml:space="preserve"> дата или период размещения извещения о закупке(месяц, год)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срок</w:t>
            </w:r>
            <w:proofErr w:type="gramEnd"/>
            <w:r w:rsidRPr="00C84E93">
              <w:t xml:space="preserve"> исполнения договора(месяц, год)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да</w:t>
            </w:r>
            <w:proofErr w:type="gramEnd"/>
            <w:r w:rsidRPr="00C84E93">
              <w:t xml:space="preserve"> (нет)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6 108 443.34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 xml:space="preserve">строительно-монтажных работ по </w:t>
            </w:r>
            <w:r w:rsidRPr="00C84E93">
              <w:lastRenderedPageBreak/>
              <w:t>объекту: Реконструкция оборудования РУ-10кВРП-5 2-я секция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Производственная база в г. </w:t>
            </w:r>
            <w:r w:rsidRPr="00C84E93">
              <w:lastRenderedPageBreak/>
              <w:t>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</w:t>
            </w:r>
            <w:r w:rsidRPr="00C84E93">
              <w:lastRenderedPageBreak/>
              <w:t xml:space="preserve">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 xml:space="preserve">401 427.93 Российский </w:t>
            </w:r>
            <w:r w:rsidRPr="00C84E93">
              <w:lastRenderedPageBreak/>
              <w:t>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</w:t>
            </w:r>
            <w:r w:rsidRPr="00C84E93">
              <w:lastRenderedPageBreak/>
              <w:t>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ОБЩЕСТВО </w:t>
            </w:r>
            <w:r w:rsidRPr="00C84E93">
              <w:lastRenderedPageBreak/>
              <w:t>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нежилого здания по</w:t>
            </w:r>
            <w:r w:rsidR="00A72D4B">
              <w:t xml:space="preserve"> </w:t>
            </w:r>
            <w:r w:rsidRPr="00C84E93">
              <w:t xml:space="preserve">бульвару Мира 27А к объектам электросетевого хозяйства АО "НЭСК" Строительство КЛ-0,4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№81.20 от ШСН-81.20 группа 2 до точки присоединения, расположенной на границе</w:t>
            </w:r>
            <w:r w:rsidR="00A72D4B">
              <w:t xml:space="preserve"> </w:t>
            </w:r>
            <w:r w:rsidRPr="00C84E93">
              <w:t>земельного участка заявителя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322 416.55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строительно-монтажные работы в части выполнения</w:t>
            </w:r>
            <w:r w:rsidR="00A72D4B">
              <w:t xml:space="preserve"> </w:t>
            </w:r>
            <w:r w:rsidRPr="00C84E93">
              <w:t xml:space="preserve">мероприятий сетевой организации по технологическому </w:t>
            </w:r>
            <w:proofErr w:type="spellStart"/>
            <w:r w:rsidRPr="00C84E93">
              <w:t>присоединениюэнергопринимающих</w:t>
            </w:r>
            <w:proofErr w:type="spellEnd"/>
            <w:r w:rsidRPr="00C84E93">
              <w:t xml:space="preserve"> устройств АО «</w:t>
            </w:r>
            <w:proofErr w:type="spellStart"/>
            <w:r w:rsidRPr="00C84E93">
              <w:t>Арнест</w:t>
            </w:r>
            <w:proofErr w:type="spellEnd"/>
            <w:r w:rsidRPr="00C84E93">
              <w:t>», расположенных по ул. Комбинатская, 3А к объектам электросетевого хозяйства АО «НЭСК»:</w:t>
            </w:r>
            <w:r w:rsidR="00A72D4B">
              <w:t xml:space="preserve"> </w:t>
            </w:r>
            <w:r w:rsidRPr="00C84E93">
              <w:t>Строительство КЛ-6кВ №290.6 (от КТП-290.6 до опоры №21 ВЛ-6кВ №27)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6 753 089.20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165 000.00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строительно- монтажных работы по объекту: Реконструкция КЛ-6 кВФ-65 ПС "Камвольная" (К.65К65-ТП-52) на участке от РП-16 до ТП-52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700 700.18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196 055.00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разработки проектно-сметной документации, строительно-монтажных работ в части мероприятий сетевой организации по</w:t>
            </w:r>
            <w:r w:rsidR="00A72D4B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устройствзаявителей-ЛЭП-6</w:t>
            </w:r>
            <w:proofErr w:type="gramStart"/>
            <w:r w:rsidRPr="00C84E93">
              <w:t>кВ,ТП</w:t>
            </w:r>
            <w:proofErr w:type="gramEnd"/>
            <w:r w:rsidRPr="00C84E93">
              <w:t>-6/0,4, расположенных по ул. Монтажная 12б к объектам электросетевого хозяйства</w:t>
            </w:r>
            <w:r w:rsidR="00A72D4B">
              <w:t xml:space="preserve"> </w:t>
            </w:r>
            <w:r w:rsidRPr="00C84E93">
              <w:t xml:space="preserve">АО "НЭСК" Строительство участка ВЛ-6кВ № 35«Линар» (от опоры № 22 сЛР-806-7 до опоры № 26 с ЛР-806-9 » на границе земельного участка по ул. Монтажная,12б)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356 227.94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6 982 934.60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БРП-15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1.Сертификат о соответствии оборудования требованиям стандарта ГОСТ- Р; 2.Сертификаты о соответствии оборудования изготовителя требованиям стандарта; 3. ГОСТ-P или сертификаты материалов и оборудования изготовителя. 2. Срок поставки – до 29.12.2018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6 971 000.00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Ремонт 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t xml:space="preserve">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№51 </w:t>
            </w:r>
            <w:proofErr w:type="spellStart"/>
            <w:r w:rsidRPr="00C84E93">
              <w:t>Постышева</w:t>
            </w:r>
            <w:proofErr w:type="spellEnd"/>
            <w:r w:rsidRPr="00C84E93">
              <w:t>-Пограничная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473 174.83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330 798.43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Соответствие с приказом </w:t>
            </w:r>
            <w:proofErr w:type="spellStart"/>
            <w:r w:rsidRPr="00C84E93">
              <w:t>Минздравсоцразвития</w:t>
            </w:r>
            <w:proofErr w:type="spellEnd"/>
            <w:r w:rsidRPr="00C84E93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C84E93">
              <w:t>г.Невинномысске</w:t>
            </w:r>
            <w:proofErr w:type="spellEnd"/>
            <w:r w:rsidRPr="00C84E93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199 647.14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120 000.00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ТП-7 РУ-6 </w:t>
            </w:r>
            <w:proofErr w:type="spellStart"/>
            <w:r w:rsidRPr="00C84E93">
              <w:t>кВ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344 453.49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A72D4B">
            <w:r w:rsidRPr="00C84E93">
              <w:t>Выполнение мероприятий</w:t>
            </w:r>
            <w:r w:rsidR="00A72D4B">
              <w:t xml:space="preserve"> </w:t>
            </w:r>
            <w:r w:rsidRPr="00C84E93">
              <w:t xml:space="preserve">сетевой организации, установленных техническими </w:t>
            </w:r>
            <w:proofErr w:type="gramStart"/>
            <w:r w:rsidRPr="00C84E93">
              <w:t>условиями ,по</w:t>
            </w:r>
            <w:proofErr w:type="gramEnd"/>
            <w:r w:rsidRPr="00C84E93">
              <w:t xml:space="preserve"> договору технологического</w:t>
            </w:r>
            <w:r w:rsidR="00A72D4B">
              <w:t xml:space="preserve"> </w:t>
            </w:r>
            <w:r w:rsidRPr="00C84E93">
              <w:t xml:space="preserve">присоединения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заявителя: БКТП 2*630 </w:t>
            </w:r>
            <w:proofErr w:type="spellStart"/>
            <w:r w:rsidRPr="00C84E93">
              <w:t>кВА</w:t>
            </w:r>
            <w:proofErr w:type="spellEnd"/>
            <w:r w:rsidRPr="00C84E93">
              <w:t xml:space="preserve"> для энергоснабжения МБУ"СКК Олимп": Реконструкция РП-2 РУ-6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(монтаж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230 858.10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93.29.19.000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148 000.00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Модернизация АИИСКУЭ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 соответствии с регламентом ОРЭМ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2 879 660.20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A72D4B" w:rsidP="00A72D4B">
            <w:r>
              <w:t xml:space="preserve">Выполнение </w:t>
            </w:r>
            <w:r w:rsidR="00C84E93" w:rsidRPr="00C84E93">
              <w:t>проектно-сметной</w:t>
            </w:r>
            <w:r>
              <w:t xml:space="preserve"> </w:t>
            </w:r>
            <w:r w:rsidR="00C84E93" w:rsidRPr="00C84E93">
              <w:t>документации, строительно-монтажны</w:t>
            </w:r>
            <w:r>
              <w:t xml:space="preserve">х </w:t>
            </w:r>
            <w:r w:rsidR="00C84E93" w:rsidRPr="00C84E93">
              <w:t>работы в части мероприятий сетевой организации по технологическому</w:t>
            </w:r>
            <w:r>
              <w:t xml:space="preserve"> </w:t>
            </w:r>
            <w:r w:rsidR="00C84E93" w:rsidRPr="00C84E93">
              <w:t xml:space="preserve">присоединению </w:t>
            </w:r>
            <w:proofErr w:type="spellStart"/>
            <w:r w:rsidR="00C84E93" w:rsidRPr="00C84E93">
              <w:t>энергопринимающих</w:t>
            </w:r>
            <w:proofErr w:type="spellEnd"/>
            <w:r w:rsidR="00C84E93" w:rsidRPr="00C84E93">
              <w:t xml:space="preserve"> устройств индивидуального жилого дома,</w:t>
            </w:r>
            <w:r>
              <w:t xml:space="preserve"> </w:t>
            </w:r>
            <w:r w:rsidR="00C84E93" w:rsidRPr="00C84E93">
              <w:t>расположенного по ул. Титова 83 к</w:t>
            </w:r>
            <w:r>
              <w:t xml:space="preserve"> </w:t>
            </w:r>
            <w:r w:rsidR="00C84E93" w:rsidRPr="00C84E93">
              <w:t>объектам электросетевого хозяйства АО "НЭСК" Реконструкция участкаВЛ-0,4кВ № 33.3 от опоры, расположенной в районе ул. Титова 65 до опоры,</w:t>
            </w:r>
            <w:r>
              <w:t xml:space="preserve"> </w:t>
            </w:r>
            <w:r w:rsidR="00C84E93" w:rsidRPr="00C84E93">
              <w:t xml:space="preserve">расположенной в районе ул. Титова 85.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197 810.34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по пер.Больничный22б к объектам электросетевого хозяйства АО "НЭСК" · Монтаж КТП-309 · Реконструкция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19.5 с заменой провода</w:t>
            </w:r>
            <w:r w:rsidR="00A72D4B">
              <w:t xml:space="preserve"> </w:t>
            </w:r>
            <w:r w:rsidRPr="00C84E93">
              <w:t>марки АС на СИП на участке от ул. Фрунзе до ул. Энгельса и заменой отпаек к</w:t>
            </w:r>
            <w:r w:rsidR="00A72D4B">
              <w:t xml:space="preserve"> </w:t>
            </w:r>
            <w:r w:rsidRPr="00C84E93">
              <w:t xml:space="preserve">потребителям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838 726.43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проектно-сметной документации, строительно-монтажных работ </w:t>
            </w:r>
            <w:proofErr w:type="spellStart"/>
            <w:r w:rsidRPr="00C84E93">
              <w:t>вчасти</w:t>
            </w:r>
            <w:proofErr w:type="spellEnd"/>
            <w:r w:rsidRPr="00C84E93">
              <w:t xml:space="preserve"> мероприятий сетевой организации по технологическому присоединению</w:t>
            </w:r>
            <w:r w:rsidR="00A72D4B">
              <w:t xml:space="preserve">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заявителя расположенного по ул. Энгельса 34 к</w:t>
            </w:r>
            <w:r w:rsidR="00A72D4B">
              <w:t xml:space="preserve"> </w:t>
            </w:r>
            <w:r w:rsidRPr="00C84E93">
              <w:t xml:space="preserve">объектам электросетевого хозяйства АО "НЭСК" Строительство КЛ-0,4 кВ№155.15 от ТП-155 Ф-15 до ВРУ-0,4кВМКД по ул. Энгельса,34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605 736.27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проектно-сметной документации, строительно-монтажных работ в</w:t>
            </w:r>
            <w:r w:rsidR="00A72D4B">
              <w:t xml:space="preserve"> </w:t>
            </w:r>
            <w:r w:rsidRPr="00C84E93">
              <w:t>части мероприятий сетевой организации по технологическому присоединению</w:t>
            </w:r>
            <w:r w:rsidR="00A72D4B">
              <w:t xml:space="preserve">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нежилого здания ("Газпром </w:t>
            </w:r>
            <w:proofErr w:type="spellStart"/>
            <w:r w:rsidRPr="00C84E93">
              <w:t>межрегионгаз</w:t>
            </w:r>
            <w:proofErr w:type="spellEnd"/>
            <w:r w:rsidR="00A72D4B">
              <w:t xml:space="preserve"> </w:t>
            </w:r>
            <w:r w:rsidRPr="00C84E93">
              <w:t>Ставрополь") по ул. Скачковая 43/ ул. Калинина 115 к объектам</w:t>
            </w:r>
            <w:r w:rsidR="00A72D4B">
              <w:t xml:space="preserve"> </w:t>
            </w:r>
            <w:r w:rsidRPr="00C84E93">
              <w:t xml:space="preserve">электросетевого хозяйства АО "НЭСК" Строительство КЛ-0,4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от ТП-22 ф-7 до ШСН-22.7 Строительство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от вновь монтируемой ШСН-22.7 до участка заявителя по ул. Скачковая Монтаж ШСН -22.7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619 538.63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Обслуживание АИИСКУЭ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Соблюдение полного утвержденного перечня обслуживания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603 841.06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Услуги</w:t>
            </w:r>
            <w:r w:rsidR="00A72D4B">
              <w:t xml:space="preserve"> </w:t>
            </w:r>
            <w:r w:rsidRPr="00C84E93">
              <w:t xml:space="preserve">по сопровождению экземпляров систем </w:t>
            </w:r>
            <w:proofErr w:type="spellStart"/>
            <w:r w:rsidRPr="00C84E93">
              <w:t>КонсультантПлюс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1.Адаптация (установка, тестирование, регистрация,) экземпляров Систем; 2. Сопровождение экземпляров Систем, в </w:t>
            </w:r>
            <w:proofErr w:type="spellStart"/>
            <w:r w:rsidRPr="00C84E93">
              <w:t>т.ч</w:t>
            </w:r>
            <w:proofErr w:type="spellEnd"/>
            <w:r w:rsidRPr="00C84E93">
              <w:t>. передача Заказчику актуальной информации, адаптированной к имеющимся у Заказчика экземплярам Систем); 3.</w:t>
            </w:r>
            <w:proofErr w:type="gramStart"/>
            <w:r w:rsidRPr="00C84E93">
              <w:t>Консультирова-ние</w:t>
            </w:r>
            <w:proofErr w:type="gramEnd"/>
            <w:r w:rsidRPr="00C84E93">
              <w:t xml:space="preserve"> по работе с Системами, в </w:t>
            </w:r>
            <w:proofErr w:type="spellStart"/>
            <w:r w:rsidRPr="00C84E93">
              <w:t>т.ч</w:t>
            </w:r>
            <w:proofErr w:type="spellEnd"/>
            <w:r w:rsidRPr="00C84E93">
              <w:t xml:space="preserve">. обучение Заказчика работе с Системами.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220 192.80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Поверка (калибровка) средств измерений (СИ)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511 368.76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4E0AB2">
            <w:r w:rsidRPr="00C84E93">
              <w:t>Нет</w:t>
            </w:r>
          </w:p>
          <w:p w:rsidR="004E0AB2" w:rsidRPr="00C84E93" w:rsidRDefault="004E0AB2" w:rsidP="004E0AB2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IV кв. 2018-2019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155.00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950 190.00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IV кв. 2018–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972 192.00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автогидроподъёмника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Год выпуска 2018-2019г. Наличие ПТС. 6-ти местная кабина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4 130 000.00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котировок в электронной форме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Default="00C84E93" w:rsidP="00C84E93">
            <w:r w:rsidRPr="00C84E93">
              <w:t>Да</w:t>
            </w:r>
          </w:p>
          <w:p w:rsidR="00C84E93" w:rsidRPr="00C84E93" w:rsidRDefault="0035302F" w:rsidP="00C84E93">
            <w:r w:rsidRPr="0035302F">
              <w:rPr>
                <w:color w:val="FF0000"/>
              </w:rPr>
              <w:t xml:space="preserve"> Аннулирована</w:t>
            </w:r>
            <w:r w:rsidR="00C84E93" w:rsidRPr="0035302F"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Строительство КЛ-10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от </w:t>
            </w:r>
            <w:proofErr w:type="spellStart"/>
            <w:proofErr w:type="gramStart"/>
            <w:r w:rsidRPr="00C84E93">
              <w:t>ПС«</w:t>
            </w:r>
            <w:proofErr w:type="gramEnd"/>
            <w:r w:rsidRPr="00C84E93">
              <w:t>НовоНевинномысская</w:t>
            </w:r>
            <w:proofErr w:type="spellEnd"/>
            <w:r w:rsidRPr="00C84E93">
              <w:t>» Ф-109 до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2 810 657.44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Кабель должен быть поставлен партиями - 1 партия - в срок не позднее 30 июня 2019 г. со следующими строительными длинами: 500 метров + 500 метров + 490 метров. - 2 партия - в срок не позднее 31 июля 2019 г. со следующими строительными длинами: 410 метров + 480 метров. - 3 партия - в срок не позднее 31 августа 2019 г. со следующими строительными длинами: 300 метров + 300 метров + 480 метров. 2.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3 460.00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4 705 911.40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 xml:space="preserve">услуг по страхованию транспортного средства </w:t>
            </w:r>
            <w:proofErr w:type="spellStart"/>
            <w:r w:rsidRPr="00C84E93">
              <w:t>Mercedes-Benz</w:t>
            </w:r>
            <w:proofErr w:type="spellEnd"/>
            <w:r w:rsidRPr="00C84E93">
              <w:t xml:space="preserve"> GL 350 </w:t>
            </w:r>
            <w:proofErr w:type="spellStart"/>
            <w:r w:rsidRPr="00C84E93">
              <w:t>Bluetec</w:t>
            </w:r>
            <w:proofErr w:type="spellEnd"/>
            <w:r w:rsidRPr="00C84E93">
              <w:t xml:space="preserve"> 4Matic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160 000.00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контроллера ЕК555Е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688 800.00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КЛ-10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ТП-121/3 до опоры ВЛ-10кВ №10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920 699.60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РеконструкцияВЛ-0,4кВ №50.6 ул. </w:t>
            </w:r>
            <w:proofErr w:type="spellStart"/>
            <w:r w:rsidRPr="00C84E93">
              <w:t>Хоперская</w:t>
            </w:r>
            <w:proofErr w:type="spellEnd"/>
            <w:r w:rsidRPr="00C84E93">
              <w:t xml:space="preserve"> –ул. 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798 423.25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№50-2-6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786 786.84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353 454.08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10</w:t>
            </w:r>
            <w:r w:rsidR="00C84E93" w:rsidRPr="00C84E93"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ТП-174 РУ-10кВ (замена ячеек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908 162.10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10</w:t>
            </w:r>
            <w:r w:rsidR="00C84E93" w:rsidRPr="00C84E93"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127 164,50</w:t>
            </w:r>
            <w:r w:rsidR="00C84E93" w:rsidRPr="00C84E93"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09</w:t>
            </w:r>
            <w:r w:rsidR="00C84E93" w:rsidRPr="00C84E93"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строительно-монтажных работ по объекту: Реконструкция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2 640 103.44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Default="00C84E93" w:rsidP="00C84E93">
            <w:r w:rsidRPr="00C84E93">
              <w:t>Нет</w:t>
            </w:r>
          </w:p>
          <w:p w:rsidR="00C84E93" w:rsidRPr="00C84E93" w:rsidRDefault="0035302F" w:rsidP="00C84E93">
            <w:r w:rsidRPr="0035302F">
              <w:rPr>
                <w:color w:val="FF0000"/>
              </w:rPr>
              <w:t>Аннулирована</w:t>
            </w:r>
            <w:r w:rsidR="00C84E93" w:rsidRPr="00C84E93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 РП-5 РУ-10кВ (замена ячеек КСО РУ-10кВ шинного моста)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672 023.44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Строительство блочной распределительной подстанции РП-12 (район ТП-76)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3 930 840.00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разработки проектно-сметной документации, строительно-монтажных работ по объекту: Строительство блочной распределительной подстанции РП-17 (РП-16)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727 959.08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10</w:t>
            </w:r>
            <w:r w:rsidR="00C84E93" w:rsidRPr="00C84E93"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B00A5A">
            <w:r>
              <w:t>02</w:t>
            </w:r>
            <w:r w:rsidR="00C84E93" w:rsidRPr="00C84E93">
              <w:t>.20</w:t>
            </w:r>
            <w: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3 230 518.00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10</w:t>
            </w:r>
            <w:r w:rsidR="00C84E93" w:rsidRPr="00C84E93"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B00A5A">
            <w:r>
              <w:t>01</w:t>
            </w:r>
            <w:r w:rsidR="00C84E93" w:rsidRPr="00C84E93">
              <w:t>.20</w:t>
            </w:r>
            <w: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50-2 Совхозная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1 507 918.00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 части мероприятий сетевой</w:t>
            </w:r>
            <w:r w:rsidR="00A72D4B">
              <w:t xml:space="preserve"> </w:t>
            </w:r>
            <w:r w:rsidRPr="00C84E93">
              <w:t xml:space="preserve">организации по 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нестационарных</w:t>
            </w:r>
            <w:r w:rsidR="00A72D4B">
              <w:t xml:space="preserve"> </w:t>
            </w:r>
            <w:r w:rsidRPr="00C84E93">
              <w:t>торговых объектов, расположенных в районе ул. Гагарина 21 к объектам</w:t>
            </w:r>
            <w:r w:rsidR="00A72D4B">
              <w:t xml:space="preserve"> </w:t>
            </w:r>
            <w:r w:rsidRPr="00C84E93">
              <w:t xml:space="preserve">электросетевого хозяйства АО "НЭСК" Реконструкция ТП-45 РУ-0,4кВ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205 492.32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нефтепродуктов: бензинАИ-92, СУГ,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Литр;^</w:t>
            </w:r>
            <w:proofErr w:type="gramEnd"/>
            <w:r w:rsidRPr="00C84E93"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72 925.00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3 148 048.00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нефтепродуктов: бензинАИ-92,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Литр;^</w:t>
            </w:r>
            <w:proofErr w:type="gramEnd"/>
            <w:r w:rsidRPr="00C84E93"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895 364.83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1 056 530.50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Ремонт</w:t>
            </w:r>
            <w:r w:rsidR="00A72D4B">
              <w:t xml:space="preserve"> </w:t>
            </w:r>
            <w:r w:rsidRPr="00C84E93">
              <w:t>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Открытие</w:t>
            </w:r>
            <w:r w:rsidR="00A72D4B">
              <w:t xml:space="preserve"> </w:t>
            </w:r>
            <w:r w:rsidRPr="00C84E93">
              <w:t>возобновляемой кредитной линии для пополнения оборотных средств с лимитом 30млн.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Период действия лимита ВКЛ – с июнь 2019 по май 2020; 2. Процентная ставка -13% (</w:t>
            </w:r>
            <w:proofErr w:type="gramStart"/>
            <w:r w:rsidRPr="00C84E93">
              <w:t>Тринадцать )</w:t>
            </w:r>
            <w:proofErr w:type="gramEnd"/>
            <w:r w:rsidRPr="00C84E93">
              <w:t xml:space="preserve"> процентов годовых; 3. Наличие лицензии.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30 000 000.00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30 000 000.00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  <w:r w:rsidR="0035302F"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проведению аудита годовой бухгалтерской (финансовой) отчетности за 2019 год.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170 000.00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t xml:space="preserve">объекту: Реконструкция ВЛ-10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6"Красная деревня" Ф-107 НН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771A29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771A29" w:rsidP="00295AAE">
            <w:r w:rsidRPr="001A1210">
              <w:rPr>
                <w:rFonts w:ascii="Arial" w:hAnsi="Arial" w:cs="Arial"/>
                <w:sz w:val="18"/>
                <w:szCs w:val="18"/>
              </w:rPr>
              <w:t xml:space="preserve">2 662 277.74 </w:t>
            </w:r>
            <w:r w:rsidR="00C84E93" w:rsidRPr="00C84E93">
              <w:t>Российский рубль</w:t>
            </w:r>
            <w:r w:rsidR="00C84E93"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 ВЛ-0,4кВ № 237.1 ул. Октябрьская № 140-170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313 571.50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разработки проектно-сметной документации, строительно-монтажные работы по объекту: Реконструкция КЛ-6кВ №124.1 ТП-124/1 – ТП-158/3 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1 528 563.08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10</w:t>
            </w:r>
            <w:r w:rsidR="00C84E93" w:rsidRPr="00C84E93"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298 010.08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10</w:t>
            </w:r>
            <w:r w:rsidR="00C84E93" w:rsidRPr="00C84E93"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B00A5A">
            <w:r>
              <w:t>01</w:t>
            </w:r>
            <w:r w:rsidR="00C84E93" w:rsidRPr="00C84E93">
              <w:t>.20</w:t>
            </w:r>
            <w: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t xml:space="preserve">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304 913.20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10</w:t>
            </w:r>
            <w:r w:rsidR="00C84E93" w:rsidRPr="00C84E93"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02.2020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Строительство КЛ-6кв от ПС66"Азот" до РП-15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строителей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4 269 446.81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2 400.00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2 694 432.00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 xml:space="preserve">строительно-монтажных работ по 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84Социалистическая (59-105)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668 944.37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Проведение</w:t>
            </w:r>
            <w:r w:rsidR="00A72D4B">
              <w:t xml:space="preserve"> </w:t>
            </w:r>
            <w:r w:rsidRPr="00C84E93">
              <w:t>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Соответствие с приказом </w:t>
            </w:r>
            <w:proofErr w:type="spellStart"/>
            <w:r w:rsidRPr="00C84E93">
              <w:t>Минздравсоцразвития</w:t>
            </w:r>
            <w:proofErr w:type="spellEnd"/>
            <w:r w:rsidRPr="00C84E93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Наличие лицензии на право медицинской деятельности 3. Нахождение медицинского учреждения в </w:t>
            </w:r>
            <w:proofErr w:type="spellStart"/>
            <w:r w:rsidRPr="00C84E93">
              <w:t>г.Невинномысске</w:t>
            </w:r>
            <w:proofErr w:type="spellEnd"/>
            <w:r w:rsidRPr="00C84E93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369 416.10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 xml:space="preserve">услуг по оценке восстановительной стоимости основных </w:t>
            </w:r>
            <w:proofErr w:type="gramStart"/>
            <w:r w:rsidRPr="00C84E93">
              <w:t>средств(</w:t>
            </w:r>
            <w:proofErr w:type="gramEnd"/>
            <w:r w:rsidRPr="00C84E93">
              <w:t>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125 000.00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>услуг по страхованию залогового имущества –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415 675.40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B3246" w:rsidRPr="00C84E93" w:rsidRDefault="003B3246" w:rsidP="00C84E93">
            <w:proofErr w:type="gramStart"/>
            <w:r w:rsidRPr="003B3246">
              <w:rPr>
                <w:color w:val="FF0000"/>
              </w:rPr>
              <w:t>аннулирована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135 121.38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1 953 915.33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3 354 989.09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7 968 165.62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</w:t>
            </w:r>
            <w:r w:rsidR="00A72D4B">
              <w:t xml:space="preserve"> </w:t>
            </w:r>
            <w:r w:rsidRPr="00C84E93">
              <w:t>части мероприятий сетевой организации по технологическому присоединению</w:t>
            </w:r>
            <w:r w:rsidR="00A72D4B">
              <w:t xml:space="preserve">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жилого дома, расположенного по ул. Партизанская, д.2 к объектам</w:t>
            </w:r>
            <w:r w:rsidR="00A72D4B">
              <w:t xml:space="preserve"> </w:t>
            </w:r>
            <w:r w:rsidRPr="00C84E93">
              <w:t xml:space="preserve">электросетевого хозяйства АО «НЭСК»: -- Реконструкция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47.1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220 033.99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A72D4B">
            <w:r w:rsidRPr="00C84E93">
              <w:t>Выполнение строительно-монтажных работ в</w:t>
            </w:r>
            <w:r w:rsidR="00A72D4B">
              <w:t xml:space="preserve"> </w:t>
            </w:r>
            <w:r w:rsidRPr="00C84E93">
              <w:t xml:space="preserve">части мероприятий сетевой организации по технологическому </w:t>
            </w:r>
            <w:proofErr w:type="spellStart"/>
            <w:r w:rsidRPr="00C84E93">
              <w:t>присоединениюэнергопринимающих</w:t>
            </w:r>
            <w:proofErr w:type="spellEnd"/>
            <w:r w:rsidRPr="00C84E93">
              <w:t xml:space="preserve"> устройств жилого дома и нежилого здания, расположенных по ул. Калинина83 к объектам электросетевого хозяйства АО «НЭСК»: · Реконструкция ВЛ-0,4кВ № 121.5 Реконструкция ВЛ-0,4кВ № 121.5 (узлы учета эл</w:t>
            </w:r>
            <w:proofErr w:type="gramStart"/>
            <w:r w:rsidRPr="00C84E93">
              <w:t>. энергии</w:t>
            </w:r>
            <w:proofErr w:type="gramEnd"/>
            <w:r w:rsidRPr="00C84E93"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1 166 425.18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4 015 199.37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>счетчиков учета электрической энергии для целей расширения АИИС КУЭ «</w:t>
            </w:r>
            <w:proofErr w:type="spellStart"/>
            <w:r w:rsidRPr="00C84E93">
              <w:t>МИРТЭнергобаланс</w:t>
            </w:r>
            <w:proofErr w:type="spellEnd"/>
            <w:r w:rsidRPr="00C84E93">
              <w:t>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410 760.00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165.00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1 627 638.00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нежилого помещения по адресу: г. Невинномысск, ул. Гагарина, 85 пом. 9-11, 17-20 к сетям АО "НЭСК" · Реконструкция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158.2 до нежилого помещения заявителя по адресу ул. Гагарина, 85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142 875.13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>дополнительного оборудования для экскаватора-погрузчика JCB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Поставляемый товар по качеству и комплектности должен соответствовать техническим условиям и стандартам; 2. Гарантийный срок – не менее 6 месяцев с момента поставки.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277 600.00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3 573 148.68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 xml:space="preserve">электрооборудования (панелей ЩО-70 (ТП-19 РУ-0,4кВ в сборе), РУНН-0,4 </w:t>
            </w:r>
            <w:proofErr w:type="spellStart"/>
            <w:r w:rsidRPr="00C84E93">
              <w:t>кВ.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Соответствие ГОСТ 22789-94, ГОСТ Р 51321.1-2000 В составе: ЩО 70-1-03 УЗ линейная (1 шт.). ЩО 70-1-60 УЗ вводная (1шт.). Торцевая панель ЩО 70(2шт.). Ошиновка ЩО (1 шт.) РУНН-0,4кВ (1 шт.) Панели ЩО-70 и РУНН-0,4кВ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426 700.00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4 011 383.44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A72D4B" w:rsidP="00C84E93">
            <w:r>
              <w:t>В</w:t>
            </w:r>
            <w:r w:rsidR="00C84E93" w:rsidRPr="00C84E93">
              <w:t xml:space="preserve">ыполнение монтажных работ по объекту: Монтаж </w:t>
            </w:r>
            <w:proofErr w:type="spellStart"/>
            <w:r w:rsidR="00C84E93" w:rsidRPr="00C84E93">
              <w:t>узло</w:t>
            </w:r>
            <w:proofErr w:type="spellEnd"/>
            <w:r w:rsidR="00C84E93" w:rsidRPr="00C84E93">
              <w:t xml:space="preserve"> в</w:t>
            </w:r>
            <w:r>
              <w:t xml:space="preserve"> </w:t>
            </w:r>
            <w:r w:rsidR="00C84E93" w:rsidRPr="00C84E93">
              <w:t xml:space="preserve">учета ВЛ-0,4кВ №12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421 878.17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</w:t>
            </w:r>
            <w:r w:rsidR="00A72D4B">
              <w:t xml:space="preserve"> </w:t>
            </w:r>
            <w:r w:rsidRPr="00C84E93">
              <w:t>работ по объекту: Реконструкция ВЛ-0,4кВ №12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371 504.29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монтажных работ по объекту: Монтаж узлов</w:t>
            </w:r>
            <w:r w:rsidR="00A72D4B">
              <w:t xml:space="preserve"> </w:t>
            </w:r>
            <w:r w:rsidRPr="00C84E93">
              <w:t xml:space="preserve">учета ВЛ-0, 4кВ №50.6 </w:t>
            </w:r>
            <w:proofErr w:type="spellStart"/>
            <w:r w:rsidRPr="00C84E93">
              <w:t>Хоперская</w:t>
            </w:r>
            <w:proofErr w:type="spellEnd"/>
            <w:r w:rsidRPr="00C84E93">
              <w:t xml:space="preserve"> -Трудовая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179 507.40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монтажных работ по объекту: Монтаж узлов</w:t>
            </w:r>
            <w:r w:rsidR="00A72D4B">
              <w:t xml:space="preserve"> </w:t>
            </w:r>
            <w:r w:rsidRPr="00C84E93">
              <w:t xml:space="preserve">учета ВЛ-0,4кВ №50.2 Совхозная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230 499.04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1 751 917.80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649 654.00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27.90.40.190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аппарата HVTS-70/50 для испытания диэлектриков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Напряжение питающей сети однофазного переменного тока - 230±23 В. 2. Частота питающей сети аппарата - 50±2 Гц. 3. Наибольшая потребляемая мощность - не более 3 </w:t>
            </w:r>
            <w:proofErr w:type="spellStart"/>
            <w:r w:rsidRPr="00C84E93">
              <w:t>кВ•А</w:t>
            </w:r>
            <w:proofErr w:type="spellEnd"/>
            <w:r w:rsidRPr="00C84E93">
              <w:t xml:space="preserve">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418 200.00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Предоставление права использования программного</w:t>
            </w:r>
            <w:r w:rsidR="00295AAE">
              <w:t xml:space="preserve"> </w:t>
            </w:r>
            <w:r w:rsidRPr="00C84E93">
              <w:t xml:space="preserve">обеспечения – программный комплекс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Гарантия на ПО – 12 месяцев со дня подписания актов приема-передачи ПО с продлением на срок ввода в эксплуатацию ПО, но не более 6 месяцев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422 100.00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Услуги по внедрению комплекса программ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и сдача работ по этапам в соответствии с согласованным графиком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992 800.00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295AAE">
              <w:t xml:space="preserve"> </w:t>
            </w:r>
            <w:r w:rsidRPr="00C84E93">
              <w:t xml:space="preserve">сервера баз данных в соответствии </w:t>
            </w:r>
            <w:proofErr w:type="spellStart"/>
            <w:r w:rsidRPr="00C84E93">
              <w:t>соспецификацией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274 000.00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1 093 038.84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2 616 555.17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4 283 288.64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3 784 505.88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 части</w:t>
            </w:r>
            <w:r w:rsidR="00295AAE">
              <w:t xml:space="preserve"> </w:t>
            </w:r>
            <w:r w:rsidRPr="00C84E93">
              <w:t>мероприятий сетевой организации по</w:t>
            </w:r>
            <w:r w:rsidR="00295AAE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</w:t>
            </w:r>
            <w:proofErr w:type="spellStart"/>
            <w:r w:rsidRPr="00C84E93">
              <w:t>нестанционарных</w:t>
            </w:r>
            <w:proofErr w:type="spellEnd"/>
            <w:r w:rsidR="00295AAE">
              <w:t xml:space="preserve"> </w:t>
            </w:r>
            <w:r w:rsidRPr="00C84E93">
              <w:t>торговых объектов расположенных в районе ул. Гагарина 21 к объектам</w:t>
            </w:r>
            <w:r w:rsidR="00295AAE">
              <w:t xml:space="preserve"> </w:t>
            </w:r>
            <w:r w:rsidRPr="00C84E93">
              <w:t xml:space="preserve">электросетевого хозяйства АО "НЭСК: Реконструкция оборудования ТП-45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171 136.16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Строительство распределительного пункта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809 857.63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2 655 075.04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5 686 651.79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трансформатора ТМГ(</w:t>
            </w:r>
            <w:proofErr w:type="gramStart"/>
            <w:r w:rsidRPr="00C84E93">
              <w:t>2)-</w:t>
            </w:r>
            <w:proofErr w:type="gramEnd"/>
            <w:r w:rsidRPr="00C84E93">
              <w:t>250/10/0,4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Группа соединения: Y/Yн-0 Номинальная мощность: 250кВ*А U Номинальное ВН: 10кВ U Номинальное НН: 0,4кВ I номинальное ВН: 14,4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РУ- 10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в сборе: камеры КСО в сборе с оборудованием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Ячейки КСО поставляются в соответствии с опросными листами. Качество должно подтверждаться сертификатами. Ячейки КСО собираются согласно опросного листа и схемы расположения камер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599 434.00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РУ-0,4кВ в сборе: панели ЩО-70.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ГОСТ 22789-94, ГОСТ Р 51321.1-2000 ЩО-70-1-03 линейная (4 шт.). ЩО-70-1-71 Торцевая панель ЩО70 (2шт.).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282 580.00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РУ-0,4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ГОСТ 22789-94, ГОСТ Р 51321.1-2000 ЩО-70-1-03 линейная (4 шт.). ЩО-70-1-71 секционная(1шт.). Торцевая панель ЩО70 (2шт.), панель ЩО70 вводная (2шт).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513 700.00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РУ-0,4кВ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ГОСТ 22789-94, ГОСТ Р 51321.1-2000 ЩО-70-1-03 линейная (2 шт.). Торцевая панель ЩО70 (1шт.).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166 200.00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РеконструкцияКЛ-10кВ №22.1 ТП-22/1 - ТП-160/7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493 744.99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62.09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62.09.20.120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Предоставление права использования программного обеспечения – «SQLCAL2017 SNGL OLP NL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UsrCAL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Программное обеспечение должно защищено авторским правом.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239 999.98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Цедент обязан в течение 7 рабочих дней с даты подписания договора передать Цессионарию по акту документы,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подтверждаю-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щие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право требования. 2. Цедент письменно уведомляет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долж-ника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4 677 982.57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электрооборудования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>в соответствии со спецификацией (-трансформаторная подстанция КТПНт-кв-250/10/0,4; -трансформатор ТМГ-100/10/0,4)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КТПНт-кв-250/10/0,4 должна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соответ-ствовать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ГОСТ 14695-80 и опросному ли-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сту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. Трансформатор должен иметь следующие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ха-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рактеристики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: Группа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соеди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-нения: Y/Yн-0. Номинальная мощность: 100кВ*А. U Номинальное ВН: 10кВ. U Номинальное НН: 0,4кВ. I номинальное ВН: 5,77 А. I номинальное НН: 144,3 А. Номинальная частота: 50Гц. Способ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регули-рования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ПБВ: 5 положений. Год выпуска: 2019. ГОСТ Р 52719-2007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543 500.00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 xml:space="preserve">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ул. 30 лет Победа 20 к объектам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 xml:space="preserve">электросетевого хозяйства АО "НЭСК" • Строительство КЛ-0,4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№ 100.5 от РУ-0,4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ТП-100 Ф-5 до ШСН-100.5 • Строительство КЛ-0,4кВот ШСН-100.5 до предпринимательского ВРУ по ул. 30лет Победы, 20 • Монтаж ШСН-100.5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обя-зательствам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на устранение выявленных дефектов должен осуществляться «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Подрядчи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-ком» в течение 3-х часов по заявке «Заказчика». 4. Подрядчик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дол-жен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646 168.98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строительно-монтажных работ по объекту: Кабельный переходКЛ-10кВ от ТП-121 до ТП-22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меся-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цев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с момента сдачи объекта. 5. Выезд «Подрядчика» на устранение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выяв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-ленных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284 531.88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- Строительство ШСН-19-5,6; - Строительство КЛ-0,4кВ №19.6 от ТП-19 РУ-0,4кВ Ф.6 до ШСН-19-5,6 «ввод Ф-6»; - Строительство КЛ-0,4кВ №19.5 от ТП-19 РУ-0,4кВ Ф.5 до ШСН-19-5,6 «ввод Ф-5»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291 854.76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Оказание лизинговых услуг: предоставление в лизинг транспортного средства: BMW внедорожный 5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2,993 куб. см. дизель (400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.) АКПП Полный привод. Поколение 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10 317 001.48 Российский рубль</w:t>
            </w:r>
            <w:r w:rsidRPr="00C84E9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1 647 834.66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Оказание лизинговых услуг: предоставление в лизинг транспортного средства: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Toyota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внедорожный 5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2,755 куб. см. дизель (177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.) АКПП Полный привод. Поколение 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3 778 947.02 Российский рубль</w:t>
            </w:r>
            <w:r w:rsidRPr="00C84E9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трансформатора ТМГ(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2)-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>250/6/0,4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мощность: 250кВ*А U Номинальное ВН: 6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U Номинальное НН: 0,4кВ I номинальное ВН: 24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65.12.2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Оказание услуг по страхованию по программе "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Европлан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КАСКО"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262 196.17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Поставка кабеля: 1. АСБл-10 3х95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; 2. АСБл-10 3х120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528.00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437 376.00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нежилого здания по ул. Гагарина, 43А к объектам электросетевого хозяйства АО "НЭСК" • Строительство КЛ-0,4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от РУ-0,4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ТП-130 Ф.-4 до ШСН-130.4 • Монтаж ШСН-130.4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1 971 923.72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5 095 824.78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панелей ЩО-70 (ТП-6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линейная (4 шт.). ЩО-70-71 УЗ секционная (1шт.).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406 720.00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панелей ЩО-70 (ТП-2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УЗ линейная (4 шт.). ЩО-70-71 УЗ секционная (1 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315 960.00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Проведение работ по поверке средства измерения Система автоматизированная информационно-измерительная коммерческого учета электрической энергии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308 739.00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5 616 107.40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ООО "Альянс" к сетям АО "НЭСК" • Строительство КЛ-6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№54.3 от ТП-54 РУ-6кВ яч.3 до КТП-319 РУ-6кВ яч.3 • Строительство КТП-319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3 079 358.40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объектам электросетевого хозяйства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трансформатора ТМГ-400/10/0,4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мощьность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: 400кВ*А U Номинальное ВН: 10кВ U Номинальное НН: 0,4кВ I номинальное ВН: 23,1 А I номинальное НН: 577 А Номинальная частота: 50Гц Способ регулирования ПБВ: 5 положений Завод изготовитель: Тольятти Год выпуска: 2019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240 000.00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Поставка Реле тока «Сириус- 2-Л-К-5А-220В-И1»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•Возможность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129 800.00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128 650.00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строительно-монтажных работ по объекту: • Реконструкция РП-5 РУ-10кВ установка трансформатора Т-2 250кВ • Реконструкция РП-5 РУ-0,4кВ установка панелей ЩО-70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253 665.43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C84E93" w:rsidRPr="00C84E93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C84E93" w:rsidRPr="00C84E93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71A29" w:rsidRPr="00771A29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 по объекту: Реконструкция ВЛ-10 </w:t>
            </w:r>
            <w:proofErr w:type="spellStart"/>
            <w:r w:rsidRPr="00771A29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771A29">
              <w:rPr>
                <w:rFonts w:ascii="Arial" w:hAnsi="Arial" w:cs="Arial"/>
                <w:sz w:val="18"/>
                <w:szCs w:val="18"/>
              </w:rPr>
              <w:t xml:space="preserve"> № 6 "Красная деревня" Ф-107 НН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 «Подрядчика» на устранение выявленных дефектов по гарантийным обязательствам в течение 3-х часов по заявке «Заказчика». </w:t>
            </w:r>
            <w:proofErr w:type="gramStart"/>
            <w:r w:rsidRPr="00771A29">
              <w:rPr>
                <w:rFonts w:ascii="Arial" w:hAnsi="Arial" w:cs="Arial"/>
                <w:sz w:val="18"/>
                <w:szCs w:val="18"/>
              </w:rPr>
              <w:t>5..</w:t>
            </w:r>
            <w:proofErr w:type="gramEnd"/>
            <w:r w:rsidRPr="00771A29">
              <w:rPr>
                <w:rFonts w:ascii="Arial" w:hAnsi="Arial" w:cs="Arial"/>
                <w:sz w:val="18"/>
                <w:szCs w:val="18"/>
              </w:rPr>
              <w:t xml:space="preserve">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116 607.77 Российский рубль</w:t>
            </w:r>
            <w:r w:rsidRPr="00771A29">
              <w:rPr>
                <w:rFonts w:ascii="Arial" w:hAnsi="Arial" w:cs="Arial"/>
                <w:sz w:val="18"/>
                <w:szCs w:val="18"/>
              </w:rPr>
              <w:br/>
              <w:t xml:space="preserve">В том числе объем исполнения долгосрочного договора: </w:t>
            </w:r>
            <w:r w:rsidRPr="00771A29">
              <w:rPr>
                <w:rFonts w:ascii="Arial" w:hAnsi="Arial" w:cs="Arial"/>
                <w:sz w:val="18"/>
                <w:szCs w:val="18"/>
              </w:rPr>
              <w:br/>
              <w:t>2019 г. - 0.00</w:t>
            </w:r>
            <w:r w:rsidRPr="00771A29">
              <w:rPr>
                <w:rFonts w:ascii="Arial" w:hAnsi="Arial" w:cs="Arial"/>
                <w:sz w:val="18"/>
                <w:szCs w:val="18"/>
              </w:rPr>
              <w:br/>
              <w:t>2020 г. - 116 607.77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71A29" w:rsidRPr="00C91203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Передача в аренду оборудования (модулей мониторинга) с информационным обслуживанием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Исполнитель обязан: 1) предъявлять Заказчику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Заказчика. 2)</w:t>
            </w:r>
            <w:proofErr w:type="gramStart"/>
            <w:r w:rsidRPr="00C91203">
              <w:rPr>
                <w:rFonts w:ascii="Arial" w:hAnsi="Arial" w:cs="Arial"/>
                <w:sz w:val="18"/>
                <w:szCs w:val="18"/>
              </w:rPr>
              <w:t>. заключить</w:t>
            </w:r>
            <w:proofErr w:type="gramEnd"/>
            <w:r w:rsidRPr="00C91203">
              <w:rPr>
                <w:rFonts w:ascii="Arial" w:hAnsi="Arial" w:cs="Arial"/>
                <w:sz w:val="18"/>
                <w:szCs w:val="18"/>
              </w:rPr>
              <w:t xml:space="preserve"> договор с оператором GSM связи, оборудовать устройства слежения SIM-картами с услугой GPRS и самостоятельно оплачивать счета за услуги связи GSM оператору в течение всего срока действия Договора, при условии соблюдения Заказчиком своих обязательств по оплате. 3) Оказывать информационные услуги по предоставлению доступа на WEB-сервер включающие прием информации от Оборудования (передающих устройств, установленных на подвижные объекты- автомобили) Заказчика, обработка данных, а также формирование и передача отчетов, сформированных на основании полученной информации на сервер www.scoutonline.ru, а также регистрация пользователей Заказчика и предоставление доступа к этим данным в сети Интернет.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288 145.00 Российский рубль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  <w:t xml:space="preserve">В том числе объем исполнения долгосрочного договора: 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  <w:t>2019 г. - 0.00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  <w:t>2020 г. - 288 145.00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71A29" w:rsidRPr="00771A29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771A29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771A29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сетям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91203" w:rsidRPr="00771A29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F2051" w:rsidRDefault="00C91203" w:rsidP="00C91203">
            <w:pPr>
              <w:jc w:val="center"/>
              <w:rPr>
                <w:sz w:val="18"/>
                <w:szCs w:val="18"/>
              </w:rPr>
            </w:pPr>
            <w:r w:rsidRPr="00CF2051">
              <w:rPr>
                <w:sz w:val="18"/>
                <w:szCs w:val="18"/>
              </w:rPr>
              <w:t>Монтаж передаваемого в собственность и в аренду оборудования (системы СКАУТ) на транспортные средства Заказчика</w:t>
            </w:r>
          </w:p>
          <w:p w:rsidR="00C91203" w:rsidRPr="00C91203" w:rsidRDefault="00C91203" w:rsidP="00C91203">
            <w:pPr>
              <w:ind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Default="00C91203" w:rsidP="00C912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Исполнитель обязан:</w:t>
            </w:r>
          </w:p>
          <w:p w:rsidR="00C91203" w:rsidRPr="00CF2051" w:rsidRDefault="00C91203" w:rsidP="00C912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</w:t>
            </w:r>
            <w:r w:rsidRPr="00CF2051">
              <w:rPr>
                <w:rFonts w:eastAsia="Calibri"/>
                <w:sz w:val="18"/>
                <w:szCs w:val="18"/>
                <w:lang w:eastAsia="en-US"/>
              </w:rPr>
              <w:t>Гарантировать работоспособность Оборудования в течение 12 (двенадцати) месяцев со дня передачи его Заказчику.</w:t>
            </w:r>
          </w:p>
          <w:p w:rsidR="00C91203" w:rsidRPr="00DE4094" w:rsidRDefault="00C91203" w:rsidP="00C912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DE4094">
              <w:rPr>
                <w:color w:val="000000"/>
                <w:sz w:val="18"/>
                <w:szCs w:val="18"/>
              </w:rPr>
              <w:t xml:space="preserve">). </w:t>
            </w:r>
            <w:r w:rsidRPr="00DE4094">
              <w:rPr>
                <w:noProof/>
                <w:sz w:val="18"/>
                <w:szCs w:val="18"/>
              </w:rPr>
              <w:t>Гарантировать качество выполненных работ по установке Оборудования, в течении 12 (двенадцати) месяцев с даты монтажа Оборудования</w:t>
            </w:r>
          </w:p>
          <w:p w:rsidR="00C91203" w:rsidRPr="00DE4094" w:rsidRDefault="00C91203" w:rsidP="00C91203">
            <w:pPr>
              <w:rPr>
                <w:bCs/>
                <w:color w:val="000000"/>
                <w:sz w:val="18"/>
                <w:szCs w:val="18"/>
              </w:rPr>
            </w:pPr>
            <w:r w:rsidRPr="00DE4094">
              <w:rPr>
                <w:color w:val="000000"/>
                <w:sz w:val="18"/>
                <w:szCs w:val="18"/>
              </w:rPr>
              <w:t xml:space="preserve">3) </w:t>
            </w:r>
            <w:r w:rsidRPr="00DE4094">
              <w:rPr>
                <w:noProof/>
                <w:sz w:val="18"/>
                <w:szCs w:val="18"/>
              </w:rPr>
              <w:t>Предъявлять Заказчику к приемке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</w:t>
            </w:r>
          </w:p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406 900</w:t>
            </w:r>
            <w:r w:rsidRPr="00C91203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365517" w:rsidRPr="00365517" w:rsidTr="00365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jc w:val="center"/>
              <w:rPr>
                <w:sz w:val="18"/>
                <w:szCs w:val="18"/>
              </w:rPr>
            </w:pPr>
            <w:r w:rsidRPr="00365517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rPr>
                <w:color w:val="000000"/>
                <w:sz w:val="18"/>
                <w:szCs w:val="18"/>
              </w:rPr>
            </w:pPr>
            <w:r w:rsidRPr="00365517">
              <w:rPr>
                <w:color w:val="000000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6 835 534.03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502A5F">
              <w:rPr>
                <w:sz w:val="18"/>
                <w:szCs w:val="18"/>
              </w:rPr>
              <w:t>энергопринмающих</w:t>
            </w:r>
            <w:proofErr w:type="spellEnd"/>
            <w:r w:rsidRPr="00502A5F">
              <w:rPr>
                <w:sz w:val="18"/>
                <w:szCs w:val="18"/>
              </w:rPr>
              <w:t xml:space="preserve"> устройств ИЖС по ул. Казанская, 30 к объектам электросетевого хозяйства АО "НЭСК" • Реконструкция ВЛ-0,4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№ 171.2 "Русская"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197 074.56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02A5F">
              <w:rPr>
                <w:sz w:val="18"/>
                <w:szCs w:val="18"/>
              </w:rPr>
              <w:t>энергопринимающих</w:t>
            </w:r>
            <w:proofErr w:type="spellEnd"/>
            <w:r w:rsidRPr="00502A5F">
              <w:rPr>
                <w:sz w:val="18"/>
                <w:szCs w:val="18"/>
              </w:rPr>
              <w:t xml:space="preserve"> устройств гаража № 1 по адресу: шоссе Пятигорское, 7А к объектам электросетевого хозяйства АО "НЭСК" • Строительство КЛ-0,4 кВ№285.1 от КТП-285 ф.1 до ВЛ 0,4кВ 285.1 по ул. Пятигорское шоссе, 7А • Строительство ВЛ-0,4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от КЛ 0,4кВ№285.1 до ШРС(ШРС -285.1/1 и ШРС-285.1/2) в р-не Пятигорского шоссе 7А • Строительство ШРС -285.1/1 и ШРС-285.1/2 в р-не Пятигорского шоссе 7А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384 997.01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02A5F">
              <w:rPr>
                <w:sz w:val="18"/>
                <w:szCs w:val="18"/>
              </w:rPr>
              <w:t>энергопринмающих</w:t>
            </w:r>
            <w:proofErr w:type="spellEnd"/>
            <w:r w:rsidRPr="00502A5F">
              <w:rPr>
                <w:sz w:val="18"/>
                <w:szCs w:val="18"/>
              </w:rPr>
              <w:t xml:space="preserve"> устройств нежилого здания (магазина) в районе МКД по бульвару Мира, 38 к объектам электросетевого хозяйства АО "НЭСК". • Строительство КЛ-0,4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№ 73.21 от РУ-0,4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ТП-73 Ф-21 до ШСН-73.21 • Строительство ШСН-73.21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1 193 819.37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02A5F">
              <w:rPr>
                <w:sz w:val="18"/>
                <w:szCs w:val="18"/>
              </w:rPr>
              <w:t>энергопринимающих</w:t>
            </w:r>
            <w:proofErr w:type="spellEnd"/>
            <w:r w:rsidRPr="00502A5F">
              <w:rPr>
                <w:sz w:val="18"/>
                <w:szCs w:val="18"/>
              </w:rPr>
              <w:t xml:space="preserve"> устройств объекта капитального строительства по адресу: шоссе Пятигорское 8 объектам электросетевого хозяйства АО "НЭСК". • Строительство КЛ-0,4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от РУ-0,4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КТП-296 Ф. -3 до вновь построенного ШСН-296.3. • Строительство ШСН-296.3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178 380.40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Поставка электрооборудования согласно спецификации (трансформаторной подстанции КТПНп-кк-вк-400/6/0,4; трансформатора ТМГ-400/6/0,4)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КТПНп-кк-вк-400/6/0,4 должна соответствовать ГОСТ 14695-80 и изготовлена согласно опросному листу. 2. Трансформатор - должен иметь год выпуска: 2019 - </w:t>
            </w:r>
            <w:proofErr w:type="gramStart"/>
            <w:r w:rsidRPr="00502A5F">
              <w:rPr>
                <w:color w:val="000000"/>
                <w:sz w:val="18"/>
                <w:szCs w:val="18"/>
              </w:rPr>
              <w:t>соответствовать .</w:t>
            </w:r>
            <w:proofErr w:type="gramEnd"/>
            <w:r w:rsidRPr="00502A5F">
              <w:rPr>
                <w:color w:val="000000"/>
                <w:sz w:val="18"/>
                <w:szCs w:val="18"/>
              </w:rPr>
              <w:t xml:space="preserve"> ГОСТ Р 52719-2007. - должен иметь следующие технические параметры: Группа соединения: Y/Yн-0. Номинальная мощность: 400кВ*А. U Номинальное ВН: 6кВ. U Номинальное НН: 0,4кВ. I номинальное ВН: 38,5 А. I номинальное НН: 578 А. Номинальная частота: 50Гц. Способ регулирования ПБВ: 5 положений.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903E4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905 000,00</w:t>
            </w:r>
            <w:r w:rsidR="00502A5F" w:rsidRPr="00502A5F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52D97" w:rsidRPr="00452D97" w:rsidTr="00452D9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jc w:val="center"/>
              <w:rPr>
                <w:sz w:val="18"/>
                <w:szCs w:val="18"/>
              </w:rPr>
            </w:pPr>
            <w:r w:rsidRPr="00452D97">
              <w:rPr>
                <w:sz w:val="18"/>
                <w:szCs w:val="18"/>
              </w:rPr>
              <w:t>Оказание услуг по страхованию транспортного средства BMW X7 M50D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rPr>
                <w:color w:val="000000"/>
                <w:sz w:val="18"/>
                <w:szCs w:val="18"/>
              </w:rPr>
            </w:pPr>
            <w:r w:rsidRPr="00452D97">
              <w:rPr>
                <w:color w:val="000000"/>
                <w:sz w:val="18"/>
                <w:szCs w:val="18"/>
              </w:rPr>
              <w:t xml:space="preserve">Комбинированное страхование по рискам 4.1.1-4.1.5, 4.1.8, 4.1.9, 4.3.1, 4.3.2, 4.1.6, 4.1.7 в </w:t>
            </w:r>
            <w:proofErr w:type="spellStart"/>
            <w:r w:rsidRPr="00452D97">
              <w:rPr>
                <w:color w:val="000000"/>
                <w:sz w:val="18"/>
                <w:szCs w:val="18"/>
              </w:rPr>
              <w:t>соответствиии</w:t>
            </w:r>
            <w:proofErr w:type="spellEnd"/>
            <w:r w:rsidRPr="00452D97">
              <w:rPr>
                <w:color w:val="000000"/>
                <w:sz w:val="18"/>
                <w:szCs w:val="18"/>
              </w:rPr>
              <w:t xml:space="preserve"> с правилами страхования № 171.1 от 17.11.2014 САО «ВСК»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870 622.63 Российский рубль</w:t>
            </w:r>
            <w:r w:rsidRPr="00452D9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10.2022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B00A5A" w:rsidRPr="00365517" w:rsidTr="00B00A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170D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170D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170D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170DE7">
            <w:pPr>
              <w:jc w:val="center"/>
              <w:rPr>
                <w:sz w:val="18"/>
                <w:szCs w:val="18"/>
              </w:rPr>
            </w:pPr>
            <w:r w:rsidRPr="00365517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170DE7">
            <w:pPr>
              <w:rPr>
                <w:color w:val="000000"/>
                <w:sz w:val="18"/>
                <w:szCs w:val="18"/>
              </w:rPr>
            </w:pPr>
            <w:r w:rsidRPr="00365517">
              <w:rPr>
                <w:color w:val="000000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170D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170D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170D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170D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170D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170D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8 788 505,25</w:t>
            </w:r>
            <w:r w:rsidRPr="00365517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170D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170D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170D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170D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170D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</w:tbl>
    <w:p w:rsidR="00AC23AD" w:rsidRPr="00C84E93" w:rsidRDefault="00B00A5A" w:rsidP="00524555">
      <w:r>
        <w:t>27.09.2019</w:t>
      </w:r>
      <w:bookmarkStart w:id="0" w:name="_GoBack"/>
      <w:bookmarkEnd w:id="0"/>
    </w:p>
    <w:sectPr w:rsidR="00AC23AD" w:rsidRPr="00C84E93" w:rsidSect="00A60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06CA"/>
    <w:multiLevelType w:val="multilevel"/>
    <w:tmpl w:val="264C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C49EF"/>
    <w:multiLevelType w:val="multilevel"/>
    <w:tmpl w:val="1B2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A1DAF"/>
    <w:multiLevelType w:val="multilevel"/>
    <w:tmpl w:val="DC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B4598"/>
    <w:multiLevelType w:val="multilevel"/>
    <w:tmpl w:val="27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43C0C"/>
    <w:multiLevelType w:val="multilevel"/>
    <w:tmpl w:val="BF0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43821"/>
    <w:multiLevelType w:val="multilevel"/>
    <w:tmpl w:val="FF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21695"/>
    <w:multiLevelType w:val="multilevel"/>
    <w:tmpl w:val="1A1C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1652A"/>
    <w:multiLevelType w:val="multilevel"/>
    <w:tmpl w:val="79E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C1C6D"/>
    <w:multiLevelType w:val="multilevel"/>
    <w:tmpl w:val="929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B4D79"/>
    <w:multiLevelType w:val="multilevel"/>
    <w:tmpl w:val="B93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54576"/>
    <w:multiLevelType w:val="multilevel"/>
    <w:tmpl w:val="19C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2F580A"/>
    <w:multiLevelType w:val="multilevel"/>
    <w:tmpl w:val="A60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4B7BF6"/>
    <w:multiLevelType w:val="multilevel"/>
    <w:tmpl w:val="BD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09451C"/>
    <w:multiLevelType w:val="multilevel"/>
    <w:tmpl w:val="0FB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9"/>
  </w:num>
  <w:num w:numId="5">
    <w:abstractNumId w:val="13"/>
  </w:num>
  <w:num w:numId="6">
    <w:abstractNumId w:val="2"/>
  </w:num>
  <w:num w:numId="7">
    <w:abstractNumId w:val="14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6"/>
    <w:rsid w:val="00025566"/>
    <w:rsid w:val="00046882"/>
    <w:rsid w:val="00055B84"/>
    <w:rsid w:val="00063BDE"/>
    <w:rsid w:val="000B5F3E"/>
    <w:rsid w:val="000D22FA"/>
    <w:rsid w:val="00104E99"/>
    <w:rsid w:val="0015172B"/>
    <w:rsid w:val="0018371D"/>
    <w:rsid w:val="00202F38"/>
    <w:rsid w:val="00216AED"/>
    <w:rsid w:val="002240A6"/>
    <w:rsid w:val="00230752"/>
    <w:rsid w:val="00232442"/>
    <w:rsid w:val="00256DD2"/>
    <w:rsid w:val="00257E74"/>
    <w:rsid w:val="002643C7"/>
    <w:rsid w:val="00295AAE"/>
    <w:rsid w:val="002977EE"/>
    <w:rsid w:val="002D7738"/>
    <w:rsid w:val="0034305E"/>
    <w:rsid w:val="00344B62"/>
    <w:rsid w:val="00350411"/>
    <w:rsid w:val="0035302F"/>
    <w:rsid w:val="0035591B"/>
    <w:rsid w:val="0035608C"/>
    <w:rsid w:val="00365517"/>
    <w:rsid w:val="003708C7"/>
    <w:rsid w:val="00386D2C"/>
    <w:rsid w:val="003B3246"/>
    <w:rsid w:val="003C7E65"/>
    <w:rsid w:val="003E7DDC"/>
    <w:rsid w:val="00405B17"/>
    <w:rsid w:val="004147CE"/>
    <w:rsid w:val="004210A2"/>
    <w:rsid w:val="00433959"/>
    <w:rsid w:val="00450A62"/>
    <w:rsid w:val="00452D97"/>
    <w:rsid w:val="00474669"/>
    <w:rsid w:val="004A539E"/>
    <w:rsid w:val="004E0AB2"/>
    <w:rsid w:val="005009DB"/>
    <w:rsid w:val="00502A5F"/>
    <w:rsid w:val="0051154E"/>
    <w:rsid w:val="00513833"/>
    <w:rsid w:val="00524555"/>
    <w:rsid w:val="005342F5"/>
    <w:rsid w:val="005641D0"/>
    <w:rsid w:val="0057678D"/>
    <w:rsid w:val="00591056"/>
    <w:rsid w:val="005A31CE"/>
    <w:rsid w:val="005B761A"/>
    <w:rsid w:val="006139A1"/>
    <w:rsid w:val="006161B6"/>
    <w:rsid w:val="00617D29"/>
    <w:rsid w:val="00622200"/>
    <w:rsid w:val="00660041"/>
    <w:rsid w:val="006821FC"/>
    <w:rsid w:val="00687D32"/>
    <w:rsid w:val="00745C38"/>
    <w:rsid w:val="00771A29"/>
    <w:rsid w:val="00780DC5"/>
    <w:rsid w:val="007A4C33"/>
    <w:rsid w:val="007A7C3C"/>
    <w:rsid w:val="007B1254"/>
    <w:rsid w:val="007B2820"/>
    <w:rsid w:val="007B479A"/>
    <w:rsid w:val="007B7BF1"/>
    <w:rsid w:val="00824C96"/>
    <w:rsid w:val="008326E8"/>
    <w:rsid w:val="00844FD6"/>
    <w:rsid w:val="008472CC"/>
    <w:rsid w:val="00867D7D"/>
    <w:rsid w:val="008C04BF"/>
    <w:rsid w:val="008F727F"/>
    <w:rsid w:val="009010FD"/>
    <w:rsid w:val="00903E4F"/>
    <w:rsid w:val="00953534"/>
    <w:rsid w:val="00973B7C"/>
    <w:rsid w:val="009C50DF"/>
    <w:rsid w:val="009C53C0"/>
    <w:rsid w:val="009F3151"/>
    <w:rsid w:val="00A24622"/>
    <w:rsid w:val="00A42261"/>
    <w:rsid w:val="00A42BCF"/>
    <w:rsid w:val="00A6099A"/>
    <w:rsid w:val="00A60D11"/>
    <w:rsid w:val="00A72D4B"/>
    <w:rsid w:val="00AC23AD"/>
    <w:rsid w:val="00AD32CA"/>
    <w:rsid w:val="00B00A5A"/>
    <w:rsid w:val="00B4063F"/>
    <w:rsid w:val="00C0670A"/>
    <w:rsid w:val="00C1064F"/>
    <w:rsid w:val="00C70486"/>
    <w:rsid w:val="00C76665"/>
    <w:rsid w:val="00C826DB"/>
    <w:rsid w:val="00C84E93"/>
    <w:rsid w:val="00C91203"/>
    <w:rsid w:val="00C94D89"/>
    <w:rsid w:val="00CC45B0"/>
    <w:rsid w:val="00CD6588"/>
    <w:rsid w:val="00D079B2"/>
    <w:rsid w:val="00D4256A"/>
    <w:rsid w:val="00D77115"/>
    <w:rsid w:val="00DC74A2"/>
    <w:rsid w:val="00DD1C85"/>
    <w:rsid w:val="00DE0525"/>
    <w:rsid w:val="00E21A76"/>
    <w:rsid w:val="00E3072C"/>
    <w:rsid w:val="00E82893"/>
    <w:rsid w:val="00E907BA"/>
    <w:rsid w:val="00EA5DED"/>
    <w:rsid w:val="00EC1344"/>
    <w:rsid w:val="00ED3876"/>
    <w:rsid w:val="00EF5519"/>
    <w:rsid w:val="00F22AAA"/>
    <w:rsid w:val="00F52486"/>
    <w:rsid w:val="00F75F74"/>
    <w:rsid w:val="00FB7529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6083-A427-40C8-84AD-0DD3484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A7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E21A76"/>
    <w:pPr>
      <w:spacing w:before="144" w:after="288"/>
    </w:pPr>
  </w:style>
  <w:style w:type="paragraph" w:customStyle="1" w:styleId="indent">
    <w:name w:val="indent"/>
    <w:basedOn w:val="a"/>
    <w:rsid w:val="00E21A76"/>
    <w:pPr>
      <w:spacing w:before="144" w:after="288"/>
      <w:ind w:firstLine="450"/>
      <w:jc w:val="both"/>
    </w:pPr>
  </w:style>
  <w:style w:type="character" w:customStyle="1" w:styleId="pagertxt8">
    <w:name w:val="pagertxt8"/>
    <w:basedOn w:val="a0"/>
    <w:rsid w:val="00E21A76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rsid w:val="00867D7D"/>
    <w:rPr>
      <w:rFonts w:ascii="Times New Roman" w:hAnsi="Times New Roman" w:cs="Times New Roman" w:hint="default"/>
      <w:sz w:val="18"/>
      <w:szCs w:val="18"/>
    </w:rPr>
  </w:style>
  <w:style w:type="paragraph" w:customStyle="1" w:styleId="opaquelayer">
    <w:name w:val="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greyopaquelayer">
    <w:name w:val="grey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1">
    <w:name w:val="Название1"/>
    <w:basedOn w:val="a"/>
    <w:rsid w:val="00A60D1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agertxt">
    <w:name w:val="pagertxt"/>
    <w:basedOn w:val="a0"/>
    <w:rsid w:val="00A60D11"/>
  </w:style>
  <w:style w:type="character" w:styleId="a5">
    <w:name w:val="FollowedHyperlink"/>
    <w:basedOn w:val="a0"/>
    <w:uiPriority w:val="99"/>
    <w:semiHidden/>
    <w:unhideWhenUsed/>
    <w:rsid w:val="007B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62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5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41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5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05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80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0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0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2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1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958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700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8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8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91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69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26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44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29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49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8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780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085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2127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3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6CDA2-ACAC-4E4F-A26E-78E8D585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149</Pages>
  <Words>13667</Words>
  <Characters>77908</Characters>
  <Application>Microsoft Office Word</Application>
  <DocSecurity>4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2</cp:revision>
  <dcterms:created xsi:type="dcterms:W3CDTF">2019-09-27T13:49:00Z</dcterms:created>
  <dcterms:modified xsi:type="dcterms:W3CDTF">2019-09-27T13:49:00Z</dcterms:modified>
</cp:coreProperties>
</file>