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51" w:rsidRDefault="00CB0951" w:rsidP="00C3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Порядок технологического присоединения</w:t>
      </w:r>
    </w:p>
    <w:p w:rsidR="00CB0951" w:rsidRDefault="00CB0951" w:rsidP="00C3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электрическим сетям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Подача заявки юридическим или физическим лицом (далее - заявитель), которое имеет</w:t>
      </w:r>
    </w:p>
    <w:p w:rsidR="009F21BC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намерение осуществить технологическое присоединение, реконструкцию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3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 и увеличение объема максимальной мощности,</w:t>
      </w:r>
      <w:r w:rsidR="009F21BC" w:rsidRPr="009F21BC">
        <w:rPr>
          <w:rFonts w:ascii="Times New Roman" w:hAnsi="Times New Roman" w:cs="Times New Roman"/>
          <w:sz w:val="24"/>
          <w:szCs w:val="24"/>
        </w:rPr>
        <w:t xml:space="preserve">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</w:t>
      </w:r>
      <w:r w:rsidR="009F21BC">
        <w:rPr>
          <w:rFonts w:ascii="Times New Roman" w:hAnsi="Times New Roman" w:cs="Times New Roman"/>
          <w:sz w:val="24"/>
          <w:szCs w:val="24"/>
        </w:rPr>
        <w:t>ная мощность которых</w:t>
      </w:r>
      <w:proofErr w:type="gramEnd"/>
      <w:r w:rsidR="009F21BC">
        <w:rPr>
          <w:rFonts w:ascii="Times New Roman" w:hAnsi="Times New Roman" w:cs="Times New Roman"/>
          <w:sz w:val="24"/>
          <w:szCs w:val="24"/>
        </w:rPr>
        <w:t xml:space="preserve"> изменяется,</w:t>
      </w:r>
      <w:r>
        <w:rPr>
          <w:rFonts w:ascii="Times New Roman" w:hAnsi="Times New Roman" w:cs="Times New Roman"/>
          <w:sz w:val="24"/>
          <w:szCs w:val="24"/>
        </w:rPr>
        <w:t xml:space="preserve"> а также изменить категорию</w:t>
      </w:r>
      <w:r w:rsidR="00C3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надежности электроснабжения, точки присоединения, виды производственной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влекущие пересмотр (увеличение) величины максимальной мощности, но изменяющие</w:t>
      </w:r>
      <w:r w:rsidR="00C3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схему внешнего электроснабжения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  <w:r w:rsidR="00C3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C3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заявителем в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в 2 экземплярах. К заявке</w:t>
      </w:r>
      <w:r w:rsidR="00C3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 приложены следующие документы: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план расположения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которые необходимо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присоединить к электрическим сетям сетевой организации;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однолинейная схема электрических сетей заявителя, присоединяемых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электрическим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сетям сетевой организации, номинальный класс напряжения которых составляет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указанием возможности резервирования от собственных источников энергоснабжения(включая резервирование для собственных нужд) и возможности переключения нагрузок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(генерации) по внутренним сетям заявителя;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перечень и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которые могут быть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присоединены к устройствам противоаварийной автоматики;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документа, подтверждающего право собственности или иное предусмотренное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законом основание на объект капитального строительства (нежилое помещение в таком</w:t>
      </w:r>
      <w:proofErr w:type="gramEnd"/>
    </w:p>
    <w:p w:rsidR="004738C3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объекте капитального строительства) и (или) земельный участок, на котором расположены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(будут располагаться) объекты заявителя, либо право собственности или иное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предусмотренное законом основание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осуществить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потребителей, расположенных в нежилых помещениях многоквартирных домов или их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объектах капитального строительства, - копия документа, подтверждающего право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 или иное предусмотренное законом основание на нежилое помещение в таком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ином объекте капитального строительства);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доверенность или иные документы, подтверждающие полномочия представителя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заявителя, подающего и получающего документы, в случае если заявка подается в сетевую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представителем заявителя;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 случае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нежилых помещениях, расположенных в многоквартирных домах и иных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копия документа, подтверждающего согласие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осуществляющей управление многоквартирным домом, при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соответствующих полномочий либо при ее отсутствии или отсутствии у нее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полномочий согласие общего собрания владельцев жилых помещений многоквартирного дома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организацию присоединения нежилого помещения отдельными линиями от вводного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устройства (вводно-распределительного устройства, главного распределительного щита),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становленного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вводе питающей линии сетевой организации в соответствующее здание или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обособленную часть (если для соответствующего нежилого помещения проектом на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многоквартирный дом не предусмотрено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индивидуальное вводно-распределительное</w:t>
      </w:r>
      <w:r w:rsidR="0047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 с непосредственным присоединением к питающей линии сетевой организации)</w:t>
      </w:r>
      <w:proofErr w:type="gramEnd"/>
    </w:p>
    <w:p w:rsidR="0024774B" w:rsidRDefault="0024774B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0018C">
        <w:rPr>
          <w:rFonts w:ascii="Times New Roman" w:hAnsi="Times New Roman" w:cs="Times New Roman"/>
          <w:sz w:val="24"/>
          <w:szCs w:val="24"/>
        </w:rPr>
        <w:t>)</w:t>
      </w:r>
      <w:r w:rsidR="0040018C" w:rsidRPr="0040018C">
        <w:t xml:space="preserve"> </w:t>
      </w:r>
      <w:r w:rsidR="0040018C" w:rsidRPr="0040018C">
        <w:rPr>
          <w:rFonts w:ascii="Times New Roman" w:hAnsi="Times New Roman" w:cs="Times New Roman"/>
          <w:sz w:val="24"/>
          <w:szCs w:val="24"/>
        </w:rPr>
        <w:t>копия договора об использовании объектов инфраструктуры и друго</w:t>
      </w:r>
      <w:r w:rsidR="0040018C">
        <w:rPr>
          <w:rFonts w:ascii="Times New Roman" w:hAnsi="Times New Roman" w:cs="Times New Roman"/>
          <w:sz w:val="24"/>
          <w:szCs w:val="24"/>
        </w:rPr>
        <w:t>го имущества общего пользовани</w:t>
      </w:r>
      <w:proofErr w:type="gramStart"/>
      <w:r w:rsidR="0040018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0018C" w:rsidRPr="0040018C">
        <w:rPr>
          <w:rFonts w:ascii="Times New Roman" w:hAnsi="Times New Roman" w:cs="Times New Roman"/>
          <w:sz w:val="24"/>
          <w:szCs w:val="24"/>
        </w:rPr>
        <w:t>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</w:t>
      </w:r>
      <w:r w:rsidR="0040018C">
        <w:rPr>
          <w:rFonts w:ascii="Times New Roman" w:hAnsi="Times New Roman" w:cs="Times New Roman"/>
          <w:sz w:val="24"/>
          <w:szCs w:val="24"/>
        </w:rPr>
        <w:t>)</w:t>
      </w:r>
      <w:r w:rsidR="0040018C" w:rsidRPr="0040018C">
        <w:rPr>
          <w:rFonts w:ascii="Times New Roman" w:hAnsi="Times New Roman" w:cs="Times New Roman"/>
          <w:sz w:val="24"/>
          <w:szCs w:val="24"/>
        </w:rPr>
        <w:t>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сведений и документов, предусмотренных Правилами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производству электрической энергии, а также объектов электросетевого хозяйства,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принадлежащих сетевым организациям и иным лицам к электрическим сетям, утвержденные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27.12.2004 № 861. (далее – Правила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присоединения),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уведомляет об этом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 в течение 6 рабочих дней с даты получения заявки.</w:t>
      </w:r>
      <w:proofErr w:type="gramEnd"/>
    </w:p>
    <w:p w:rsidR="00CE2033" w:rsidRDefault="00CE2033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51" w:rsidRDefault="008B181D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B095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CB095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B0951">
        <w:rPr>
          <w:rFonts w:ascii="Times New Roman" w:hAnsi="Times New Roman" w:cs="Times New Roman"/>
          <w:sz w:val="24"/>
          <w:szCs w:val="24"/>
        </w:rPr>
        <w:t xml:space="preserve"> устройств осуществляется с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 w:rsidR="00CB0951">
        <w:rPr>
          <w:rFonts w:ascii="Times New Roman" w:hAnsi="Times New Roman" w:cs="Times New Roman"/>
          <w:sz w:val="24"/>
          <w:szCs w:val="24"/>
        </w:rPr>
        <w:t>применением временной или постоянной схемы электроснабжения.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временной схемой электроснабжения понимается такая схема электроснабжения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потребителя электрической энергии, осуществившего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применяется в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договора об осуществлении временного технологического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присоединения, заключаемого на период осуществления мероприятий по технологическому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присоединению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именением постоянной схемы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электроснабжения, либо в результате исполнения договора об осуществлении временного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передвижных </w:t>
      </w:r>
      <w:proofErr w:type="spellStart"/>
      <w:r w:rsidRPr="00690ABC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690ABC">
        <w:rPr>
          <w:rFonts w:ascii="Times New Roman" w:hAnsi="Times New Roman" w:cs="Times New Roman"/>
          <w:b/>
          <w:sz w:val="24"/>
          <w:szCs w:val="24"/>
        </w:rPr>
        <w:t xml:space="preserve"> устройств с</w:t>
      </w:r>
      <w:r w:rsidR="009B0680" w:rsidRPr="0069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ABC">
        <w:rPr>
          <w:rFonts w:ascii="Times New Roman" w:hAnsi="Times New Roman" w:cs="Times New Roman"/>
          <w:b/>
          <w:sz w:val="24"/>
          <w:szCs w:val="24"/>
        </w:rPr>
        <w:t>максимальной мощностью до 150 кВт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постоянной схемой электроснабжения понимается схема электроснабжения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потребителя электрической энергии, осуществившего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применяется в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 исполнения договора.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Подготовка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условий, выдача их</w:t>
      </w:r>
    </w:p>
    <w:p w:rsidR="009B0680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как приложение к договору об осуществлении технологического присоединения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 условиях указываются: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заявителя, направившего заявку;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место нахождения объекта, электроустановки которого подлежат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присоединению к электрическим сетям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максимальная мощность в соответствии с заявкой и ее распределение по каждой точке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присоединения к объектам электросетевого хозяйства, в кВт;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токоприѐмников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 напряжения электрических сетей, к которым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присоединение;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 ввода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выдачи или приема мощности и точка присоединения к электрическим сетям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(для заявителей юридических лиц или индивидуальных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предпринимателей, присоединяющих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по одному источнику</w:t>
      </w:r>
      <w:r w:rsidR="00CE2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электроснабжения, максимальная мощность которых составляет до 150 кВт включительно, а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физических лиц присоединяющих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максимальная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 которых составляет до 15 кВт включительно (с учетом ранее присоединенных в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бытовых и иных нужд, не связанных с осуществлением </w:t>
      </w:r>
      <w:r w:rsidR="00CE20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деятельности, и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электроснабжение которых предусматривается по одному источнику, точки присоединения не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располагаться далее 25 метров от границы участка, на котором располагаются (будут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располагаться) присоединяемые объекты заявителя);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распределение обязанностей между сторонами по исполнению технических условий: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границ участка, на котором расположены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заявителя, - для заявителя;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границы участка, на котором расположены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заявителя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обоснованные требования по усилению существующей электрической сети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присоединением новых мощностей (строительство новых линий электропередачи,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подстанций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сечения проводов и кабелей, замена или увеличение мощности трансформаторов,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 распределительных устройств, модернизация оборудования, реконструкция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электросетевого хозяйства, установка устройств регулирования напряжения для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надежности и качества электрической энергии);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требования к устройствам релейной защиты, регулированию реактивной мощности,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противоаварийной и режимной автоматике, телемеханике, связи, изоляции и защите от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перенапряжения, к контролю и поддержанию качества электроэнергии, а также к приборам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 электрической энергии и мощности (активной и реактивной), устройствам,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обеспечивающим контроль величины максимальной мощности;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присоединению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 устройствам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противоаварийной и режимной автоматики, требования к подключению всей мощности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но не ниже уровня аварийной или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технологической брони, к устройствам автоматики отключения нагрузки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установок при снижении частоты электрического тока или напряжения в прилегающей</w:t>
      </w:r>
      <w:r w:rsidR="0069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электрической сети;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оснащению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устройствами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релейной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защиты, противоаварийной и режимной автоматики, включая размещение устройств,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обеспечивающих дистанционный ввод графиков временного отключения потребления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диспетчерских центров в соответствии с требованиями соответствующего субъекта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оперативно-диспетчерского управления;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требования по установке автономного резервного источника питания (при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первой категории надежности,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внезапный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снабжения электрической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может повлечь угрозу жизни и здоровью</w:t>
      </w:r>
      <w:r w:rsidR="00854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людей, экологической безопасности либо безопасности государства).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по разработке проекта внешнего электроснабжения объекта;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ТУ устанавливается в зависимости от объема работ от 2 до 5 лет.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Заключение договора. При наличии технической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присоединения сетевая организация направляет заявителю для подписания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ею проект договора в 2 экземплярах и технические условия как неотъемлемое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договору в следующие сроки:</w:t>
      </w:r>
    </w:p>
    <w:p w:rsidR="00112C32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заявителей </w:t>
      </w:r>
      <w:r w:rsidR="00112C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32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b/>
          <w:sz w:val="24"/>
          <w:szCs w:val="24"/>
        </w:rPr>
        <w:t>или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присоединения по одному источнику электроснабжения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кВт</w:t>
      </w:r>
    </w:p>
    <w:p w:rsidR="00112C32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включительно;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C32">
        <w:rPr>
          <w:rFonts w:ascii="Times New Roman" w:hAnsi="Times New Roman" w:cs="Times New Roman"/>
          <w:b/>
          <w:sz w:val="24"/>
          <w:szCs w:val="24"/>
        </w:rPr>
        <w:t>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</w:t>
      </w:r>
      <w:r w:rsidR="0011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</w:t>
      </w:r>
      <w:r w:rsidR="0011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 (с учетом ранее присоединенных в данной точке присоединения</w:t>
      </w:r>
      <w:r w:rsidR="0011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</w:t>
      </w:r>
      <w:r w:rsidR="0011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осуществлением предпринимательской деятельности, и электроснабжение</w:t>
      </w:r>
      <w:r w:rsidR="0011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предусматривается по одному источнику - в течение 15 дней со дня получения заявки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недостающих сведений;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заявителей в целях временного технологического присоединения – в течение 10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дней со дня получения заявки или недостающих сведений;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заявителей, за исключением заявителей, указанных в абзацах втором и третьем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пункта - в течение 30 дней со дня получения заявки;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присоединении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не позднее 3 рабочих дней со дня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вступления в силу решения уполномоченного органа исполнительной власти в области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тарифов об утверждении платы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подписывает оба экземпляра проекта договора в течение 30 дней с даты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подписанного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проекта договора и направляет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срок 1 экземпляр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 нему</w:t>
      </w:r>
      <w:r w:rsidR="00854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подтверждающих полномочия лица, подписавшего такой договор.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несогласия с представленным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и (или) несоответствия его Правилам заявитель вправе в течение 30 дней со дня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получения подписанного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проекта договора и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условий направить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заказным письмом с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уведомлением о вручении мотивированный отказ от подписания проекта договора с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предложением об изменении представленного проекта договора и требованием о приведении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в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Правилами. При поступлении мотивированного отказа </w:t>
      </w:r>
      <w:r w:rsidR="00B53E6E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получения отказа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привести проект договора в соответствие с Правилами и представить заявителю новую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редакцию проекта договора для подписания, а также технические условия как неотъемлемое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договору</w:t>
      </w:r>
      <w:r w:rsidR="00C75682">
        <w:rPr>
          <w:rFonts w:ascii="Times New Roman" w:hAnsi="Times New Roman" w:cs="Times New Roman"/>
          <w:sz w:val="24"/>
          <w:szCs w:val="24"/>
        </w:rPr>
        <w:t>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заявителем подписанного проекта договора либо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мотивированного отказа от его подписания, но не ранее чем через 60 дней со дня получения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заявителем подписанного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проекта договора и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 условий, поданная этим заявителем заявка аннулируется.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подписанного заявителем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экземпляра договора в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Выполнение сторонами договора мероприятий, предусмотренных договором, в том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согласно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обязательствам, предусмотренным техническими условиями;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заявителем проектной документации в границах его земельного участка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обязательствам, предусмотренным техническими условиями, за исключением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случаев, когда в соответствии с законодательством Российской Федерации о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градостроительной деятельности разработка проектной документации не является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технических условий заявителем и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включая осуществление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подключению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под действие аппаратуры противоаварийной и режимной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автоматики в соответствии с техническими условиями;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выполнения заявителем технических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условий (с оформлением по результатам такой проверки акта о выполнении заявителем</w:t>
      </w:r>
      <w:proofErr w:type="gramEnd"/>
    </w:p>
    <w:p w:rsidR="00B53E6E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условий), за исключением заявителей, указанных в пунктах 12(1), 13 и 14 Правил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 присоединения, а также допуск в эксплуатацию установленного в процессе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 присоединения прибора учета электрической энергии, включающий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акта допуска прибора учета в эксплуатацию в порядке, предусмотренном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положениями функционирования розничных рынков электрической энергии;</w:t>
      </w:r>
      <w:r w:rsidR="00B5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Осмотр (обследование)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2330E6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лицом органа федерального государственного энергетического надзора при участии </w:t>
      </w:r>
    </w:p>
    <w:p w:rsidR="00CB0951" w:rsidRDefault="002330E6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«НЭСК»</w:t>
      </w:r>
      <w:r w:rsidR="00281180">
        <w:rPr>
          <w:rFonts w:ascii="Times New Roman" w:hAnsi="Times New Roman" w:cs="Times New Roman"/>
          <w:sz w:val="24"/>
          <w:szCs w:val="24"/>
        </w:rPr>
        <w:t xml:space="preserve"> </w:t>
      </w:r>
      <w:r w:rsidR="00CB0951">
        <w:rPr>
          <w:rFonts w:ascii="Times New Roman" w:hAnsi="Times New Roman" w:cs="Times New Roman"/>
          <w:sz w:val="24"/>
          <w:szCs w:val="24"/>
        </w:rPr>
        <w:t>и собственника таких устройств, за исключением следующих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лиц, обратившихся за подключением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устройств: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максимальной мощностью свыше 150 кВт и менее 670 кВт, в случае осуществления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 третьей категории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надежности (по одному источнику электроснабжения) к электрическим сетям классом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напряжения до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одному источнику электроснабжения, максимальная мощность которых составляет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150 к</w:t>
      </w:r>
      <w:proofErr w:type="gramStart"/>
      <w:r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ючительно;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временного технологического присоединения;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составляет до 15 кВт включительно (с учетом ранее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которые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для бытовых и иных нужд, не связанных с осуществлением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и электроснабжение которых предусматривается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одному источнику.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разрешения органа федерального государственного энергетического надзора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допуск к эксплуатации объектов Заявителя (за исключением объектов лиц, указанных в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абзацах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2-5 данного пункта).</w:t>
      </w:r>
    </w:p>
    <w:p w:rsidR="004C51D2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лиц, перечисленных в абзацах 2-5 данного пункта, выполняется осмотр (обследование)</w:t>
      </w:r>
      <w:r w:rsidR="0028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 участием </w:t>
      </w:r>
      <w:r w:rsidR="00281180">
        <w:rPr>
          <w:rFonts w:ascii="Times New Roman" w:hAnsi="Times New Roman" w:cs="Times New Roman"/>
          <w:sz w:val="24"/>
          <w:szCs w:val="24"/>
        </w:rPr>
        <w:t xml:space="preserve">ОАО «НЭСК» </w:t>
      </w:r>
      <w:r>
        <w:rPr>
          <w:rFonts w:ascii="Times New Roman" w:hAnsi="Times New Roman" w:cs="Times New Roman"/>
          <w:sz w:val="24"/>
          <w:szCs w:val="24"/>
        </w:rPr>
        <w:t xml:space="preserve">и заявителя. Осмотр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8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 заявителей выполняется с целью проверки выполнения заявителем технических</w:t>
      </w:r>
      <w:r w:rsidR="0028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и определение возможности подачи напряжения на электроустановку.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заявителей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со д</w:t>
      </w:r>
      <w:r w:rsidR="004C51D2">
        <w:rPr>
          <w:rFonts w:ascii="Times New Roman" w:hAnsi="Times New Roman" w:cs="Times New Roman"/>
          <w:sz w:val="24"/>
          <w:szCs w:val="24"/>
        </w:rPr>
        <w:t>ня уведомления заявителем ОАО «НЭСК»</w:t>
      </w:r>
      <w:r>
        <w:rPr>
          <w:rFonts w:ascii="Times New Roman" w:hAnsi="Times New Roman" w:cs="Times New Roman"/>
          <w:sz w:val="24"/>
          <w:szCs w:val="24"/>
        </w:rPr>
        <w:t xml:space="preserve"> о выполнении им технических условий.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представителем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C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документации, проверка выполнения технических условий, детальный осмотр</w:t>
      </w:r>
      <w:r w:rsidR="004C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вводного </w:t>
      </w:r>
      <w:r w:rsidR="004C51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аспределительного устройства, проверка соответствия проекту (при наличии)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роверка выполнения требований ПУЭ.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документам, подлежащим проверке при осмотре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присоединяемых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 заявителей относятся: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об осуществлении технологического присоединения, технические условия;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проектная документация (за исключением случаев, когда в соответствии с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градостроительной деятельности разработка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документации не является обязательной);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приемо-сдаточная документация (протоколы, акты испытаний, наладки в соответствии с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нормативно-правовых актов, технических регламентов);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электротехнической лаборатории, проводившей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приемо-сдаточные испытания,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перечнем разрешенных видов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осмотра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составляется акт осмотра (обследования)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 Акт осмотра не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разрешением на допуск в эксплуатацию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 заявителя. Допуск и ввод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до 150 к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r w:rsidR="007C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ючительно, а также свыше 150 кВт и менее 670 кВт, в случае осуществления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 третьей категории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надежности (по одному источнику электроснабжения) к электрическим сетям классом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напряжения до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осуществляет собственник и несет всю ответственность за</w:t>
      </w:r>
      <w:r w:rsidR="007C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электроустановки требованиям действующих норм и правил и ее безопасную</w:t>
      </w:r>
      <w:r w:rsidR="007C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неготовности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 подаче напряжения (из-за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невыполнения в полном объеме технических условий, несоответствия электроустановки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проекту, требованиям ПУЭ и других норм и правил, отсутствия протоколов измерений и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испытаний оборудования, наличия недоделок, дефектов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) заявитель официально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информируется об этом в трехдневный срок путем вручения экземпляра акта осмотра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указанными в нем замечаниями, которые необходимо устранить. После устранения замечаний</w:t>
      </w:r>
      <w:r w:rsidR="007C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заявитель письменно информирует об этом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 повторному осмотру.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 заявителей, указанных в абзаце втором данного пункта указанные лица направляют</w:t>
      </w:r>
      <w:r w:rsidR="007C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адрес органа федерального государственного энергетического надзора уведомление о</w:t>
      </w:r>
      <w:r w:rsidR="007C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осмотра (обследования) электроустановок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заявителя, включая вводные распределительные устройства (далее - уведомление).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 следующие документы: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технических условий;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акта о выполнении заявителем технических условий;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акта осмотра (обследования) объектов заявителя.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и прилагаемые к нему документы направляются заявителем в адрес органа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энергетического надзора в течение 5 дней со дня оформления</w:t>
      </w:r>
      <w:r w:rsidR="00AF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 осмотра (обследования) объектов заявителя способом, позволяющим установить дату</w:t>
      </w:r>
      <w:r w:rsidR="00AF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отправки и получения уведомления.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заявителей, указанных в абзаце втором данного пункта, считаются введенными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 федерального государственного </w:t>
      </w:r>
      <w:r w:rsidR="00AF476C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нергетического</w:t>
      </w:r>
      <w:r w:rsidR="00AF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надзора уведомления.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Осуществление </w:t>
      </w:r>
      <w:r w:rsidR="00676103">
        <w:rPr>
          <w:rFonts w:ascii="Times New Roman" w:hAnsi="Times New Roman" w:cs="Times New Roman"/>
          <w:sz w:val="24"/>
          <w:szCs w:val="24"/>
        </w:rPr>
        <w:t>ОАО «НЭСК»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присоединения</w:t>
      </w:r>
      <w:r w:rsidR="00AF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заявителя к электрическим сетям. Под фактическим присоединением понимается</w:t>
      </w:r>
      <w:r w:rsidR="00AF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 технических и организационных мероприятий, обеспечивающих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(контакт) объектов электросетевого хозяйства сетевой организации, в которую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подана заявка, и объектов заявителя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</w:t>
      </w:r>
      <w:r w:rsidR="00AF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фактической подачи (приема) напряжения и мощности на объекты заявителя (фиксация</w:t>
      </w:r>
      <w:r w:rsidR="00AF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коммутационного аппарата в положении "отключено");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Фактический прием (подача) напряжения и мощности, осуществляемый путем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включения коммутационного аппарата (фиксация коммутационного аппарата в </w:t>
      </w:r>
      <w:r w:rsidR="00AF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D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и"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>");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Составление акта о технологическом присоединении, акта разграничения границ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балансовой принадлежности сторон, акт разграничения эксплуатационной ответственности</w:t>
      </w:r>
      <w:r w:rsidR="004F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сторон, перечня мест установки средств коммерческого учета электрической энергии, акта</w:t>
      </w:r>
      <w:r w:rsidR="004F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 технологической и (или) аварийной брони (для заявителей, указанных в пункте</w:t>
      </w:r>
      <w:r w:rsidR="004F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14(2) Правил);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фиксация коммутационного аппарата в положении «отключено» до заключения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энергоснабжения.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Технологическое присоединение к электрическим сетям </w:t>
      </w:r>
      <w:r w:rsidR="00676103">
        <w:rPr>
          <w:rFonts w:ascii="Times New Roman,Italic" w:hAnsi="Times New Roman,Italic" w:cs="Times New Roman,Italic"/>
          <w:i/>
          <w:iCs/>
          <w:sz w:val="24"/>
          <w:szCs w:val="24"/>
        </w:rPr>
        <w:t>ОАО «НЭСК»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осуществляется в соответствии с требованиями нормативных правовых актов и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нормативно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технической документации: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– Гражданский кодекс Российской Федерации;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Федеральный закон от 26.03.2003 № </w:t>
      </w:r>
      <w:r>
        <w:rPr>
          <w:rFonts w:ascii="Times New Roman" w:hAnsi="Times New Roman" w:cs="Times New Roman"/>
          <w:i/>
          <w:iCs/>
          <w:sz w:val="24"/>
          <w:szCs w:val="24"/>
        </w:rPr>
        <w:t>35-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ФЗ «Об электроэнергетике»;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– Постановление Правительства Российской Федерации от 04.05.2012 г. № 442 «О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функционирования розничных рынков электрической энергии,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полном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и (или) частичном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ограничении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режима потребления электрической энергии»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B0951" w:rsidRDefault="00CB0951" w:rsidP="00CB09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– Постановление Правительства Российской Федерации от 27.12.2004 № 861 «Об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утверждении Правил недискриминационного доступа к услугам по передаче электрической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энергии и оказания этих услуг, Правил недискриминационного доступа к услугам по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оперативно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диспетчерскому управлению в электроэнергетике и оказания этих услуг, Правил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недискриминационного доступа к услугам администратора торговой системы оптового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рынка и оказания этих услуг и Правил технологического присоединения 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нергопринимающих</w:t>
      </w:r>
      <w:proofErr w:type="spellEnd"/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устройств потребителей электрической энергии, объектов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по производству 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лектрической</w:t>
      </w:r>
      <w:proofErr w:type="spellEnd"/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энергии, а также объектов электросетевого хозяйства, принадлежащих сетевым</w:t>
      </w:r>
      <w:r w:rsidR="004F6D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организациям и иным лицам к электрическим сетям»;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Постановление Правительства Российской Федерации от 29.12.2011 г. № 1178 «О</w:t>
      </w:r>
      <w:r w:rsidR="0074788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ценообразовании в области регулируемых цен (тарифов) в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электрэнергетике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>»;</w:t>
      </w:r>
      <w:r w:rsidR="0074788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Методические указания по определению размера платы за технологическое</w:t>
      </w:r>
      <w:r w:rsidR="0074788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присоединение к электрическим сетям, утвержденными приказом Федеральной службы по</w:t>
      </w:r>
      <w:r w:rsidR="0074788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тарифам от 11 сентября 2012 г. № 209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э/1 «Об утверждении методических указаний по</w:t>
      </w:r>
      <w:r w:rsidR="0074788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определению размера платы за технологическое присоединение к электрическим сетям»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747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Федеральный закон Российской Федерации № 384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ФЗ от 30.12.2009г. «Технический</w:t>
      </w:r>
      <w:r w:rsidR="0074788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регламент о безопасности зданий и сооружений»</w:t>
      </w:r>
      <w:proofErr w:type="gramEnd"/>
    </w:p>
    <w:p w:rsidR="00AD660A" w:rsidRDefault="00CB0951" w:rsidP="00CB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Правила устройства электроустановок и др.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7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886" w:rsidRDefault="00747886" w:rsidP="00CB0951"/>
    <w:sectPr w:rsidR="0074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3"/>
    <w:rsid w:val="00112C32"/>
    <w:rsid w:val="002330E6"/>
    <w:rsid w:val="0024774B"/>
    <w:rsid w:val="00281180"/>
    <w:rsid w:val="0040018C"/>
    <w:rsid w:val="004738C3"/>
    <w:rsid w:val="004C51D2"/>
    <w:rsid w:val="004F6D62"/>
    <w:rsid w:val="00676103"/>
    <w:rsid w:val="00690ABC"/>
    <w:rsid w:val="00747886"/>
    <w:rsid w:val="007C35C2"/>
    <w:rsid w:val="00854DEC"/>
    <w:rsid w:val="008B181D"/>
    <w:rsid w:val="009B0680"/>
    <w:rsid w:val="009F21BC"/>
    <w:rsid w:val="00A63C26"/>
    <w:rsid w:val="00AD660A"/>
    <w:rsid w:val="00AF476C"/>
    <w:rsid w:val="00B53E6E"/>
    <w:rsid w:val="00C37FFB"/>
    <w:rsid w:val="00C75682"/>
    <w:rsid w:val="00CB0951"/>
    <w:rsid w:val="00CE2033"/>
    <w:rsid w:val="00D319A3"/>
    <w:rsid w:val="00DB5BD9"/>
    <w:rsid w:val="00F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</dc:creator>
  <cp:keywords/>
  <dc:description/>
  <cp:lastModifiedBy>VIKTORY</cp:lastModifiedBy>
  <cp:revision>5</cp:revision>
  <dcterms:created xsi:type="dcterms:W3CDTF">2015-04-10T13:01:00Z</dcterms:created>
  <dcterms:modified xsi:type="dcterms:W3CDTF">2016-03-28T12:28:00Z</dcterms:modified>
</cp:coreProperties>
</file>