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AD" w:rsidRPr="005342F5" w:rsidRDefault="00AC23AD" w:rsidP="00AC23AD">
      <w:r w:rsidRPr="005342F5">
        <w:t xml:space="preserve">ПЛАН ЗАКУПКИ ТОВАРОВ, РАБОТ, УСЛУГ </w:t>
      </w:r>
      <w:r w:rsidRPr="005342F5">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 xml:space="preserve">357100, Ставропольский край, г Невинномысск, </w:t>
            </w:r>
            <w:proofErr w:type="spellStart"/>
            <w:r w:rsidRPr="005342F5">
              <w:t>ул</w:t>
            </w:r>
            <w:proofErr w:type="spellEnd"/>
            <w:r w:rsidRPr="005342F5">
              <w:t xml:space="preserve"> Гагарина, дом 50, корпус </w:t>
            </w:r>
            <w:proofErr w:type="spellStart"/>
            <w:r w:rsidRPr="005342F5">
              <w:t>КОРПУС</w:t>
            </w:r>
            <w:proofErr w:type="spellEnd"/>
            <w:r w:rsidRPr="005342F5">
              <w:t xml:space="preserve"> А</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7-86554-30140</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info@nevesk.ru</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2631802151</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263101001</w:t>
            </w: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C23AD" w:rsidRPr="005342F5" w:rsidRDefault="00AC23AD" w:rsidP="00AC23AD">
            <w:r w:rsidRPr="005342F5">
              <w:t>07424000000</w:t>
            </w:r>
          </w:p>
        </w:tc>
      </w:tr>
    </w:tbl>
    <w:p w:rsidR="00AC23AD" w:rsidRPr="005342F5" w:rsidRDefault="00AC23AD" w:rsidP="00AC23AD"/>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6"/>
        <w:gridCol w:w="217"/>
        <w:gridCol w:w="217"/>
        <w:gridCol w:w="217"/>
        <w:gridCol w:w="266"/>
        <w:gridCol w:w="250"/>
        <w:gridCol w:w="239"/>
        <w:gridCol w:w="577"/>
        <w:gridCol w:w="513"/>
        <w:gridCol w:w="472"/>
        <w:gridCol w:w="393"/>
        <w:gridCol w:w="392"/>
        <w:gridCol w:w="724"/>
        <w:gridCol w:w="178"/>
        <w:gridCol w:w="181"/>
        <w:gridCol w:w="167"/>
        <w:gridCol w:w="165"/>
        <w:gridCol w:w="264"/>
        <w:gridCol w:w="285"/>
        <w:gridCol w:w="277"/>
        <w:gridCol w:w="264"/>
        <w:gridCol w:w="241"/>
        <w:gridCol w:w="244"/>
        <w:gridCol w:w="243"/>
        <w:gridCol w:w="286"/>
        <w:gridCol w:w="282"/>
        <w:gridCol w:w="256"/>
        <w:gridCol w:w="351"/>
        <w:gridCol w:w="291"/>
        <w:gridCol w:w="264"/>
        <w:gridCol w:w="291"/>
        <w:gridCol w:w="291"/>
        <w:gridCol w:w="291"/>
        <w:gridCol w:w="306"/>
        <w:gridCol w:w="277"/>
        <w:gridCol w:w="258"/>
        <w:gridCol w:w="324"/>
        <w:gridCol w:w="290"/>
        <w:gridCol w:w="268"/>
        <w:gridCol w:w="290"/>
        <w:gridCol w:w="280"/>
        <w:gridCol w:w="264"/>
        <w:gridCol w:w="317"/>
        <w:gridCol w:w="301"/>
        <w:gridCol w:w="290"/>
        <w:gridCol w:w="944"/>
      </w:tblGrid>
      <w:tr w:rsidR="0018371D" w:rsidRPr="005342F5" w:rsidTr="00AC23A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Код по ОКПД2 </w:t>
            </w:r>
          </w:p>
        </w:tc>
        <w:tc>
          <w:tcPr>
            <w:tcW w:w="0" w:type="auto"/>
            <w:gridSpan w:val="3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Условия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Заказчик</w:t>
            </w:r>
          </w:p>
        </w:tc>
      </w:tr>
      <w:tr w:rsidR="005342F5" w:rsidRPr="005342F5" w:rsidTr="00AC23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Минимально необходимые требования, предъявляемые к закупаемым </w:t>
            </w:r>
            <w:proofErr w:type="spellStart"/>
            <w:proofErr w:type="gramStart"/>
            <w:r w:rsidRPr="005342F5">
              <w:t>товарам,работам</w:t>
            </w:r>
            <w:proofErr w:type="gramEnd"/>
            <w:r w:rsidRPr="005342F5">
              <w:t>,услугам</w:t>
            </w:r>
            <w:proofErr w:type="spellEnd"/>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Ед. измерения</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Сведения о количестве (объеме)</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Сведения о начальной (максимальной) цене договора (цене лота)</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График осуществления процедур закупки</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r>
      <w:tr w:rsidR="005342F5" w:rsidRPr="005342F5" w:rsidTr="00AC23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код</w:t>
            </w:r>
            <w:proofErr w:type="gramEnd"/>
            <w:r w:rsidRPr="005342F5">
              <w:t xml:space="preserve"> по ОКЕИ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код</w:t>
            </w:r>
            <w:proofErr w:type="gramEnd"/>
            <w:r w:rsidRPr="005342F5">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планируемая</w:t>
            </w:r>
            <w:proofErr w:type="gramEnd"/>
            <w:r w:rsidRPr="005342F5">
              <w:t xml:space="preserve"> дата или период размещения извещения о закупке(месяц,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срок</w:t>
            </w:r>
            <w:proofErr w:type="gramEnd"/>
            <w:r w:rsidRPr="005342F5">
              <w:t xml:space="preserve"> исполнения договора(месяц, год)</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да</w:t>
            </w:r>
            <w:proofErr w:type="gramEnd"/>
            <w:r w:rsidRPr="005342F5">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rsidP="00AC23AD"/>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16</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spellStart"/>
            <w:r w:rsidRPr="005342F5">
              <w:t>Приобретениеправа</w:t>
            </w:r>
            <w:proofErr w:type="spellEnd"/>
            <w:r w:rsidRPr="005342F5">
              <w:t xml:space="preserve">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6 108 443.34 Российский рубль</w:t>
            </w:r>
            <w:r w:rsidRPr="005342F5">
              <w:br/>
              <w:t xml:space="preserve">В том числе объем исполнения долгосрочного договора: </w:t>
            </w:r>
            <w:r w:rsidRPr="005342F5">
              <w:br/>
              <w:t>2018 г. - 0.00</w:t>
            </w:r>
            <w:r w:rsidRPr="005342F5">
              <w:br/>
              <w:t>2019 г. - 6 108 443.34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 xml:space="preserve">строительно-монтажных работ по объекту: Реконструкция </w:t>
            </w:r>
            <w:r w:rsidRPr="005342F5">
              <w:lastRenderedPageBreak/>
              <w:t>оборудования РУ-10кВРП-5 2-я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Производственная база в г. Невинномысске; 2. Наличие </w:t>
            </w:r>
            <w:r w:rsidRPr="005342F5">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5342F5">
              <w:lastRenderedPageBreak/>
              <w:t xml:space="preserve">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401 427.93 Российский рубль</w:t>
            </w:r>
            <w:r w:rsidRPr="005342F5">
              <w:br/>
              <w:t xml:space="preserve">В том числе </w:t>
            </w:r>
            <w:r w:rsidRPr="005342F5">
              <w:lastRenderedPageBreak/>
              <w:t xml:space="preserve">объем исполнения долгосрочного договора: </w:t>
            </w:r>
            <w:r w:rsidRPr="005342F5">
              <w:br/>
              <w:t>2018 г. - 0.00</w:t>
            </w:r>
            <w:r w:rsidRPr="005342F5">
              <w:br/>
              <w:t>2019 г. - 401 427.93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w:t>
            </w:r>
            <w:r w:rsidRPr="005342F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w:t>
            </w:r>
            <w:r w:rsidRPr="005342F5">
              <w:lastRenderedPageBreak/>
              <w:t>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разработки проектно-сметной документации, строительно-монтажные работы в части мероприятий сетевой организации по</w:t>
            </w:r>
            <w:r w:rsidR="002977EE" w:rsidRPr="005342F5">
              <w:t xml:space="preserve"> </w:t>
            </w:r>
            <w:r w:rsidRPr="005342F5">
              <w:t xml:space="preserve">технологическому присоединению </w:t>
            </w:r>
            <w:proofErr w:type="spellStart"/>
            <w:r w:rsidRPr="005342F5">
              <w:t>энергопринимающих</w:t>
            </w:r>
            <w:proofErr w:type="spellEnd"/>
            <w:r w:rsidRPr="005342F5">
              <w:t xml:space="preserve"> устройств нежилого здания по</w:t>
            </w:r>
            <w:r w:rsidR="002977EE" w:rsidRPr="005342F5">
              <w:t xml:space="preserve"> </w:t>
            </w:r>
            <w:r w:rsidRPr="005342F5">
              <w:t xml:space="preserve">бульвару Мира 27А к объектам электросетевого хозяйства АО "НЭСК" Строительство КЛ-0,4 </w:t>
            </w:r>
            <w:proofErr w:type="spellStart"/>
            <w:r w:rsidRPr="005342F5">
              <w:t>кВ</w:t>
            </w:r>
            <w:proofErr w:type="spellEnd"/>
            <w:r w:rsidRPr="005342F5">
              <w:t xml:space="preserve"> </w:t>
            </w:r>
            <w:r w:rsidRPr="005342F5">
              <w:lastRenderedPageBreak/>
              <w:t>№81.20 от ШСН-81.20 группа 2 до точки присоединения, расположенной на границе</w:t>
            </w:r>
            <w:r w:rsidR="002977EE" w:rsidRPr="005342F5">
              <w:t xml:space="preserve"> </w:t>
            </w:r>
            <w:r w:rsidRPr="005342F5">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5342F5">
              <w:lastRenderedPageBreak/>
              <w:t xml:space="preserve">«Подрядчиком» в течение 3-х часов по заявке «Заказчика». 4.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322 416.55 Российский рубль</w:t>
            </w:r>
            <w:r w:rsidRPr="005342F5">
              <w:br/>
              <w:t xml:space="preserve">В том числе объем исполнения долгосрочного договора: </w:t>
            </w:r>
            <w:r w:rsidRPr="005342F5">
              <w:br/>
              <w:t>2018 г. - 0.00</w:t>
            </w:r>
            <w:r w:rsidRPr="005342F5">
              <w:br/>
              <w:t>2019 г. - 322 416.55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разработки проектно-сметной документации, строительно-монтажные работы в части выполнения</w:t>
            </w:r>
            <w:r w:rsidR="002977EE" w:rsidRPr="005342F5">
              <w:t xml:space="preserve"> </w:t>
            </w:r>
            <w:r w:rsidRPr="005342F5">
              <w:t>мероприятий сетевой организации по технологическому присоединению</w:t>
            </w:r>
            <w:r w:rsidR="00230752" w:rsidRPr="005342F5">
              <w:t xml:space="preserve"> </w:t>
            </w:r>
            <w:proofErr w:type="spellStart"/>
            <w:r w:rsidRPr="005342F5">
              <w:t>энергопринимающих</w:t>
            </w:r>
            <w:proofErr w:type="spellEnd"/>
            <w:r w:rsidRPr="005342F5">
              <w:t xml:space="preserve"> устройств АО </w:t>
            </w:r>
            <w:r w:rsidRPr="005342F5">
              <w:lastRenderedPageBreak/>
              <w:t>«</w:t>
            </w:r>
            <w:proofErr w:type="spellStart"/>
            <w:r w:rsidRPr="005342F5">
              <w:t>Арнест</w:t>
            </w:r>
            <w:proofErr w:type="spellEnd"/>
            <w:r w:rsidRPr="005342F5">
              <w:t>», расположенных по ул. Комбинатская, 3А к объектам электросетевого хозяйства АО «</w:t>
            </w:r>
            <w:proofErr w:type="spellStart"/>
            <w:r w:rsidRPr="005342F5">
              <w:t>НЭСК</w:t>
            </w:r>
            <w:proofErr w:type="gramStart"/>
            <w:r w:rsidRPr="005342F5">
              <w:t>»:Строительство</w:t>
            </w:r>
            <w:proofErr w:type="spellEnd"/>
            <w:proofErr w:type="gramEnd"/>
            <w:r w:rsidRPr="005342F5">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5342F5">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6 753 089.20 Российский рубль</w:t>
            </w:r>
            <w:r w:rsidRPr="005342F5">
              <w:br/>
              <w:t xml:space="preserve">В том числе объем исполнения долгосрочного договора: </w:t>
            </w:r>
            <w:r w:rsidRPr="005342F5">
              <w:br/>
              <w:t>2018 г. - 0.00</w:t>
            </w:r>
            <w:r w:rsidRPr="005342F5">
              <w:br/>
              <w:t>2019 г. - 6 753 089.20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Провести аудит в соответствии с требованиями Федерального закона от 30.12.2008 г. № 307-ФЗ </w:t>
            </w:r>
            <w:r w:rsidRPr="005342F5">
              <w:lastRenderedPageBreak/>
              <w:t xml:space="preserve">«Об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165 000.00 Российский рубль</w:t>
            </w:r>
            <w:r w:rsidRPr="005342F5">
              <w:br/>
              <w:t xml:space="preserve">В том числе объем исполнения </w:t>
            </w:r>
            <w:r w:rsidRPr="005342F5">
              <w:lastRenderedPageBreak/>
              <w:t xml:space="preserve">долгосрочного договора: </w:t>
            </w:r>
            <w:r w:rsidRPr="005342F5">
              <w:br/>
              <w:t>2018 г. - 100 000.00</w:t>
            </w:r>
            <w:r w:rsidRPr="005342F5">
              <w:br/>
              <w:t>2019 г. - 65 000.00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w:t>
            </w:r>
            <w:r w:rsidRPr="005342F5">
              <w:lastRenderedPageBreak/>
              <w:t>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w:t>
            </w:r>
            <w:r w:rsidRPr="005342F5">
              <w:lastRenderedPageBreak/>
              <w:t>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 xml:space="preserve">строительно- монтажных работы по объекту: Реконструкция КЛ-6 кВФ-65 ПС </w:t>
            </w:r>
            <w:r w:rsidRPr="005342F5">
              <w:lastRenderedPageBreak/>
              <w:t>"Камвольная"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1.Производственная база в г. Невинномысске; 2. Наличие собственного электротехн</w:t>
            </w:r>
            <w:r w:rsidRPr="005342F5">
              <w:lastRenderedPageBreak/>
              <w:t xml:space="preserve">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700 700.18 Российский рубль</w:t>
            </w:r>
            <w:r w:rsidRPr="005342F5">
              <w:br/>
              <w:t xml:space="preserve">В том числе объем </w:t>
            </w:r>
            <w:r w:rsidRPr="005342F5">
              <w:lastRenderedPageBreak/>
              <w:t xml:space="preserve">исполнения долгосрочного договора: </w:t>
            </w:r>
            <w:r w:rsidRPr="005342F5">
              <w:br/>
              <w:t>2018 г. - 0.00</w:t>
            </w:r>
            <w:r w:rsidRPr="005342F5">
              <w:br/>
              <w:t>2019 г. - 700 700.18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w:t>
            </w:r>
            <w:r w:rsidRPr="005342F5">
              <w:lastRenderedPageBreak/>
              <w:t>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w:t>
            </w:r>
            <w:r w:rsidRPr="005342F5">
              <w:lastRenderedPageBreak/>
              <w:t>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Дата изготовления – 2018 года. Гарантийный срок эксплуатации – 5 лет с даты изготовления.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196 055.00 Российский рубль</w:t>
            </w:r>
            <w:r w:rsidRPr="005342F5">
              <w:br/>
              <w:t xml:space="preserve">В том числе объем исполнения долгосрочного договора: </w:t>
            </w:r>
            <w:r w:rsidRPr="005342F5">
              <w:br/>
              <w:t>2018 г. - 0.00</w:t>
            </w:r>
            <w:r w:rsidRPr="005342F5">
              <w:br/>
              <w:t>2019 г. - 196 055.00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разработки проектно-сметной документации, строительно-монтажных работ в части мероприятий сетевой организации по</w:t>
            </w:r>
            <w:r w:rsidR="002977EE" w:rsidRPr="005342F5">
              <w:t xml:space="preserve"> </w:t>
            </w:r>
            <w:r w:rsidRPr="005342F5">
              <w:lastRenderedPageBreak/>
              <w:t xml:space="preserve">технологическому присоединению </w:t>
            </w:r>
            <w:proofErr w:type="spellStart"/>
            <w:r w:rsidRPr="005342F5">
              <w:t>энергопринимающих</w:t>
            </w:r>
            <w:proofErr w:type="spellEnd"/>
            <w:r w:rsidRPr="005342F5">
              <w:t xml:space="preserve"> устройствзаявителей-ЛЭП-6</w:t>
            </w:r>
            <w:proofErr w:type="gramStart"/>
            <w:r w:rsidRPr="005342F5">
              <w:t>кВ,ТП</w:t>
            </w:r>
            <w:proofErr w:type="gramEnd"/>
            <w:r w:rsidRPr="005342F5">
              <w:t>-6/0,4, расположенных по ул. Монтажная 12б к объектам электросетевого хозяйства</w:t>
            </w:r>
            <w:r w:rsidR="002977EE" w:rsidRPr="005342F5">
              <w:t xml:space="preserve"> </w:t>
            </w:r>
            <w:r w:rsidRPr="005342F5">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 «Подрядчик» выполняет работы в строгом соответствии с ПУЭ и ПТЭ. 2. Гарантийный срок на выполненные строительно-</w:t>
            </w:r>
            <w:r w:rsidRPr="005342F5">
              <w:lastRenderedPageBreak/>
              <w:t xml:space="preserve">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356 227.94 Российский рубль</w:t>
            </w:r>
            <w:r w:rsidRPr="005342F5">
              <w:br/>
              <w:t xml:space="preserve">В том числе объем исполнения долгосрочного </w:t>
            </w:r>
            <w:r w:rsidRPr="005342F5">
              <w:lastRenderedPageBreak/>
              <w:t xml:space="preserve">договора: </w:t>
            </w:r>
            <w:r w:rsidRPr="005342F5">
              <w:br/>
              <w:t>2018 г. - 0.00</w:t>
            </w:r>
            <w:r w:rsidRPr="005342F5">
              <w:br/>
              <w:t>2019 г. - 356 227.94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6 982 934.60 Российский рубль</w:t>
            </w:r>
            <w:r w:rsidRPr="005342F5">
              <w:br/>
              <w:t xml:space="preserve">В том числе объем исполнения долгосрочного договора: </w:t>
            </w:r>
            <w:r w:rsidRPr="005342F5">
              <w:br/>
              <w:t>2018 г. - 0.00</w:t>
            </w:r>
            <w:r w:rsidRPr="005342F5">
              <w:br/>
              <w:t>2019 г. - 6 982 934.60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1.Сертификат о соответствии оборудования требованиям стандарта </w:t>
            </w:r>
            <w:r w:rsidRPr="005342F5">
              <w:lastRenderedPageBreak/>
              <w:t xml:space="preserve">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6 971 000.00 Российский рубль</w:t>
            </w:r>
            <w:r w:rsidRPr="005342F5">
              <w:br/>
              <w:t xml:space="preserve">В том числе </w:t>
            </w:r>
            <w:r w:rsidRPr="005342F5">
              <w:lastRenderedPageBreak/>
              <w:t xml:space="preserve">объем исполнения долгосрочного договора: </w:t>
            </w:r>
            <w:r w:rsidRPr="005342F5">
              <w:br/>
              <w:t>2018 г. - 0.00</w:t>
            </w:r>
            <w:r w:rsidRPr="005342F5">
              <w:br/>
              <w:t>2019 г. - 6 971 000.00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w:t>
            </w:r>
            <w:r w:rsidRPr="005342F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w:t>
            </w:r>
            <w:r w:rsidRPr="005342F5">
              <w:lastRenderedPageBreak/>
              <w:t>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Справка о возможности производства работ в промышленной безопасности на подъемных сооружениях. Нахождение ремонтной базы в </w:t>
            </w:r>
            <w:r w:rsidRPr="005342F5">
              <w:lastRenderedPageBreak/>
              <w:t xml:space="preserve">пределах Ставропольского края.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600 000.00 Российский рубль</w:t>
            </w:r>
            <w:r w:rsidRPr="005342F5">
              <w:br/>
              <w:t>В том числе объем исполнения долгосрочного догово</w:t>
            </w:r>
            <w:r w:rsidRPr="005342F5">
              <w:lastRenderedPageBreak/>
              <w:t xml:space="preserve">ра: </w:t>
            </w:r>
            <w:r w:rsidRPr="005342F5">
              <w:br/>
              <w:t>2018 г. - 300 000.00</w:t>
            </w:r>
            <w:r w:rsidRPr="005342F5">
              <w:br/>
              <w:t>2019 г. - 300 000.00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w:t>
            </w:r>
            <w:r w:rsidR="002977EE" w:rsidRPr="005342F5">
              <w:t xml:space="preserve"> </w:t>
            </w:r>
            <w:r w:rsidRPr="005342F5">
              <w:t xml:space="preserve">объекту: Реконструкция ВЛ-0.4 </w:t>
            </w:r>
            <w:proofErr w:type="spellStart"/>
            <w:r w:rsidRPr="005342F5">
              <w:t>кВ</w:t>
            </w:r>
            <w:proofErr w:type="spellEnd"/>
            <w:r w:rsidRPr="005342F5">
              <w:t xml:space="preserve"> №51 </w:t>
            </w:r>
            <w:proofErr w:type="spellStart"/>
            <w:r w:rsidRPr="005342F5">
              <w:t>Постышева</w:t>
            </w:r>
            <w:proofErr w:type="spellEnd"/>
            <w:r w:rsidRPr="005342F5">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5342F5">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473 174.83 Российский рубль</w:t>
            </w:r>
            <w:r w:rsidRPr="005342F5">
              <w:br/>
              <w:t xml:space="preserve">В том числе объем исполнения долгосрочного договора: </w:t>
            </w:r>
            <w:r w:rsidRPr="005342F5">
              <w:br/>
              <w:t>2018 г. - 0.00</w:t>
            </w:r>
            <w:r w:rsidRPr="005342F5">
              <w:br/>
              <w:t>2019 г. - 473 174.83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«КАСКО» - страхование ТС одновременно по рискам «Хищение» и «Ущерб»</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330 798.43 Российский рубль</w:t>
            </w:r>
            <w:r w:rsidRPr="005342F5">
              <w:br/>
              <w:t xml:space="preserve">В том числе объем исполнения долгосрочного договора: </w:t>
            </w:r>
            <w:r w:rsidRPr="005342F5">
              <w:br/>
              <w:t>2018 г. - 330 798.43</w:t>
            </w:r>
            <w:r w:rsidRPr="005342F5">
              <w:br/>
            </w:r>
            <w:r w:rsidRPr="005342F5">
              <w:lastRenderedPageBreak/>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86.10.19.000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Соответствие с приказом </w:t>
            </w:r>
            <w:proofErr w:type="spellStart"/>
            <w:r w:rsidRPr="005342F5">
              <w:t>Минздравсоцразвития</w:t>
            </w:r>
            <w:proofErr w:type="spellEnd"/>
            <w:r w:rsidRPr="005342F5">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w:t>
            </w:r>
            <w:r w:rsidRPr="005342F5">
              <w:lastRenderedPageBreak/>
              <w:t xml:space="preserve">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5342F5">
              <w:t>г.Невинномысске</w:t>
            </w:r>
            <w:proofErr w:type="spellEnd"/>
            <w:r w:rsidRPr="005342F5">
              <w:t xml:space="preserve">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199 647.14 Российский рубль</w:t>
            </w:r>
            <w:r w:rsidRPr="005342F5">
              <w:br/>
              <w:t xml:space="preserve">В том числе объем исполнения долгосрочного договора: </w:t>
            </w:r>
            <w:r w:rsidRPr="005342F5">
              <w:br/>
              <w:t>2018 г. - 199 647.14</w:t>
            </w:r>
            <w:r w:rsidRPr="005342F5">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Оказание услуг по оценке </w:t>
            </w:r>
            <w:r w:rsidRPr="005342F5">
              <w:lastRenderedPageBreak/>
              <w:t>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Независимый оценщик </w:t>
            </w:r>
            <w:r w:rsidRPr="005342F5">
              <w:lastRenderedPageBreak/>
              <w:t>должен быть членом СРО</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w:t>
            </w:r>
            <w:r w:rsidRPr="005342F5">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120 000.00 Россий</w:t>
            </w:r>
            <w:r w:rsidRPr="005342F5">
              <w:lastRenderedPageBreak/>
              <w:t>ский рубль</w:t>
            </w:r>
            <w:r w:rsidRPr="005342F5">
              <w:br/>
              <w:t xml:space="preserve">В том числе объем исполнения долгосрочного договора: </w:t>
            </w:r>
            <w:r w:rsidRPr="005342F5">
              <w:br/>
              <w:t>2018 г. - 0.00</w:t>
            </w:r>
            <w:r w:rsidRPr="005342F5">
              <w:br/>
              <w:t>2019 г. - 120 000.00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w:t>
            </w:r>
            <w:r w:rsidRPr="005342F5">
              <w:lastRenderedPageBreak/>
              <w:t>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w:t>
            </w:r>
            <w:r w:rsidRPr="005342F5">
              <w:lastRenderedPageBreak/>
              <w:t>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ТП-7 РУ-6 </w:t>
            </w:r>
            <w:proofErr w:type="spellStart"/>
            <w:r w:rsidRPr="005342F5">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5342F5">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344 453.49 Российский рубль</w:t>
            </w:r>
            <w:r w:rsidRPr="005342F5">
              <w:br/>
              <w:t xml:space="preserve">В том числе объем исполнения долгосрочного договора: </w:t>
            </w:r>
            <w:r w:rsidRPr="005342F5">
              <w:br/>
              <w:t xml:space="preserve">2018 г. </w:t>
            </w:r>
            <w:r w:rsidRPr="005342F5">
              <w:lastRenderedPageBreak/>
              <w:t>- 0.00</w:t>
            </w:r>
            <w:r w:rsidRPr="005342F5">
              <w:br/>
              <w:t>2019 г. - 344 453.49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мероприятий</w:t>
            </w:r>
            <w:r w:rsidR="002977EE" w:rsidRPr="005342F5">
              <w:t xml:space="preserve"> </w:t>
            </w:r>
            <w:r w:rsidRPr="005342F5">
              <w:t xml:space="preserve">сетевой организации, установленных техническими </w:t>
            </w:r>
            <w:proofErr w:type="gramStart"/>
            <w:r w:rsidRPr="005342F5">
              <w:t>условиями ,по</w:t>
            </w:r>
            <w:proofErr w:type="gramEnd"/>
            <w:r w:rsidRPr="005342F5">
              <w:t xml:space="preserve"> договору </w:t>
            </w:r>
            <w:r w:rsidRPr="005342F5">
              <w:lastRenderedPageBreak/>
              <w:t>технологического</w:t>
            </w:r>
            <w:r w:rsidR="002977EE" w:rsidRPr="005342F5">
              <w:t xml:space="preserve"> </w:t>
            </w:r>
            <w:r w:rsidRPr="005342F5">
              <w:t xml:space="preserve">присоединения </w:t>
            </w:r>
            <w:proofErr w:type="spellStart"/>
            <w:r w:rsidRPr="005342F5">
              <w:t>энергопринимаю</w:t>
            </w:r>
            <w:proofErr w:type="spellEnd"/>
            <w:r w:rsidRPr="005342F5">
              <w:t xml:space="preserve"> </w:t>
            </w:r>
            <w:proofErr w:type="spellStart"/>
            <w:r w:rsidRPr="005342F5">
              <w:t>щих</w:t>
            </w:r>
            <w:proofErr w:type="spellEnd"/>
            <w:r w:rsidRPr="005342F5">
              <w:t xml:space="preserve"> устройств заявителя: БКТП 2*630 </w:t>
            </w:r>
            <w:proofErr w:type="spellStart"/>
            <w:r w:rsidRPr="005342F5">
              <w:t>кВА</w:t>
            </w:r>
            <w:proofErr w:type="spellEnd"/>
            <w:r w:rsidRPr="005342F5">
              <w:t xml:space="preserve"> для энергоснабжения МБУ"СКК Олимп": Реконструкция РП-2 РУ-6 </w:t>
            </w:r>
            <w:proofErr w:type="spellStart"/>
            <w:r w:rsidRPr="005342F5">
              <w:t>кВ</w:t>
            </w:r>
            <w:proofErr w:type="spellEnd"/>
            <w:r w:rsidRPr="005342F5">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Невинномысске; 2. Наличие собственного электротехнического </w:t>
            </w:r>
            <w:r w:rsidRPr="005342F5">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230 858.10 Российский рубль</w:t>
            </w:r>
            <w:r w:rsidRPr="005342F5">
              <w:br/>
              <w:t>В том числе объем исполн</w:t>
            </w:r>
            <w:r w:rsidRPr="005342F5">
              <w:lastRenderedPageBreak/>
              <w:t xml:space="preserve">ения долгосрочного договора: </w:t>
            </w:r>
            <w:r w:rsidRPr="005342F5">
              <w:br/>
              <w:t>2018 г. - 0.00</w:t>
            </w:r>
            <w:r w:rsidRPr="005342F5">
              <w:br/>
              <w:t>2019 г. - 230 858.10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w:t>
            </w:r>
            <w:r w:rsidRPr="005342F5">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w:t>
            </w:r>
            <w:r w:rsidRPr="005342F5">
              <w:lastRenderedPageBreak/>
              <w:t>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93.29.19.000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148 000.00 Российский рубль</w:t>
            </w:r>
            <w:r w:rsidRPr="005342F5">
              <w:br/>
              <w:t xml:space="preserve">В том числе объем исполнения долгосрочного договора: </w:t>
            </w:r>
            <w:r w:rsidRPr="005342F5">
              <w:br/>
              <w:t>2018 г. - 148 000.00</w:t>
            </w:r>
            <w:r w:rsidRPr="005342F5">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 соответствии с регламентом ОРЭМ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2 879 660.20 Российский рубль</w:t>
            </w:r>
            <w:r w:rsidRPr="005342F5">
              <w:br/>
              <w:t>В том числе объем исполнения долгосрочног</w:t>
            </w:r>
            <w:r w:rsidRPr="005342F5">
              <w:lastRenderedPageBreak/>
              <w:t xml:space="preserve">о договора: </w:t>
            </w:r>
            <w:r w:rsidRPr="005342F5">
              <w:br/>
              <w:t>2018 г. - 0.00</w:t>
            </w:r>
            <w:r w:rsidRPr="005342F5">
              <w:br/>
              <w:t>2019 г. - 2 879 660.20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проектно</w:t>
            </w:r>
            <w:proofErr w:type="gramEnd"/>
            <w:r w:rsidRPr="005342F5">
              <w:t>-сметной</w:t>
            </w:r>
            <w:r w:rsidR="002977EE" w:rsidRPr="005342F5">
              <w:t xml:space="preserve"> </w:t>
            </w:r>
            <w:r w:rsidRPr="005342F5">
              <w:t>документации, строительно-монтажные</w:t>
            </w:r>
            <w:r w:rsidR="002977EE" w:rsidRPr="005342F5">
              <w:t xml:space="preserve"> </w:t>
            </w:r>
            <w:r w:rsidRPr="005342F5">
              <w:t xml:space="preserve">работы в части мероприятий сетевой организации по </w:t>
            </w:r>
            <w:proofErr w:type="spellStart"/>
            <w:r w:rsidRPr="005342F5">
              <w:t>технологическомуприсоединению</w:t>
            </w:r>
            <w:proofErr w:type="spellEnd"/>
            <w:r w:rsidRPr="005342F5">
              <w:t xml:space="preserve"> </w:t>
            </w:r>
            <w:proofErr w:type="spellStart"/>
            <w:r w:rsidRPr="005342F5">
              <w:t>энергопринимающих</w:t>
            </w:r>
            <w:proofErr w:type="spellEnd"/>
            <w:r w:rsidRPr="005342F5">
              <w:t xml:space="preserve"> устройств индивидуального жилого дома,</w:t>
            </w:r>
            <w:r w:rsidR="002977EE" w:rsidRPr="005342F5">
              <w:t xml:space="preserve"> </w:t>
            </w:r>
            <w:r w:rsidRPr="005342F5">
              <w:t>расположенного по ул. Титова 83 к</w:t>
            </w:r>
            <w:r w:rsidR="002977EE" w:rsidRPr="005342F5">
              <w:t xml:space="preserve"> </w:t>
            </w:r>
            <w:r w:rsidRPr="005342F5">
              <w:t xml:space="preserve">объектам </w:t>
            </w:r>
            <w:r w:rsidRPr="005342F5">
              <w:lastRenderedPageBreak/>
              <w:t>электросетевого хозяйства АО "НЭСК" Реконструкция участкаВЛ-0,4кВ № 33.3 от опоры, расположенной в районе ул. Титова 65 до опоры,</w:t>
            </w:r>
            <w:r w:rsidR="002977EE" w:rsidRPr="005342F5">
              <w:rPr>
                <w:lang w:val="en-US"/>
              </w:rPr>
              <w:t xml:space="preserve"> </w:t>
            </w:r>
            <w:r w:rsidRPr="005342F5">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w:t>
            </w:r>
            <w:r w:rsidRPr="005342F5">
              <w:lastRenderedPageBreak/>
              <w:t xml:space="preserve">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197 810.34 Российский рубль</w:t>
            </w:r>
            <w:r w:rsidRPr="005342F5">
              <w:br/>
              <w:t xml:space="preserve">В том числе объем исполнения долгосрочного договора: </w:t>
            </w:r>
            <w:r w:rsidRPr="005342F5">
              <w:br/>
              <w:t>2018 г. - 0.00</w:t>
            </w:r>
            <w:r w:rsidRPr="005342F5">
              <w:br/>
              <w:t>2019 г. - 197 810.34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разработки проектно-сметной документации, строительно-монтажные работы в части мероприятий сетевой организации по</w:t>
            </w:r>
            <w:r w:rsidR="002977EE" w:rsidRPr="005342F5">
              <w:t xml:space="preserve"> </w:t>
            </w:r>
            <w:r w:rsidRPr="005342F5">
              <w:lastRenderedPageBreak/>
              <w:t xml:space="preserve">технологическому присоединению </w:t>
            </w:r>
            <w:proofErr w:type="spellStart"/>
            <w:r w:rsidRPr="005342F5">
              <w:t>энергопринимающих</w:t>
            </w:r>
            <w:proofErr w:type="spellEnd"/>
            <w:r w:rsidRPr="005342F5">
              <w:t xml:space="preserve"> устройств по пер.Больничный22б к объектам электросетевого хозяйства АО "НЭСК" · Монтаж КТП-309 · Реконструкция ВЛ-0,4 </w:t>
            </w:r>
            <w:proofErr w:type="spellStart"/>
            <w:r w:rsidRPr="005342F5">
              <w:t>кВ</w:t>
            </w:r>
            <w:proofErr w:type="spellEnd"/>
            <w:r w:rsidRPr="005342F5">
              <w:t xml:space="preserve"> № 19.5 с заменой </w:t>
            </w:r>
            <w:proofErr w:type="spellStart"/>
            <w:r w:rsidRPr="005342F5">
              <w:t>проводамарки</w:t>
            </w:r>
            <w:proofErr w:type="spellEnd"/>
            <w:r w:rsidRPr="005342F5">
              <w:t xml:space="preserve"> АС на СИП на участке от ул. Фрунзе до ул. Энгельса и заменой отпаек к</w:t>
            </w:r>
            <w:r w:rsidR="002977EE" w:rsidRPr="005342F5">
              <w:t xml:space="preserve"> </w:t>
            </w:r>
            <w:r w:rsidRPr="005342F5">
              <w:t xml:space="preserve">потребителям на этом участке линии Строительство участка </w:t>
            </w:r>
            <w:r w:rsidRPr="005342F5">
              <w:lastRenderedPageBreak/>
              <w:t xml:space="preserve">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5342F5">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838 726.43 Российский рубль</w:t>
            </w:r>
            <w:r w:rsidRPr="005342F5">
              <w:br/>
              <w:t>В том числе объем исполнения долгосрочного догово</w:t>
            </w:r>
            <w:r w:rsidRPr="005342F5">
              <w:lastRenderedPageBreak/>
              <w:t xml:space="preserve">ра: </w:t>
            </w:r>
            <w:r w:rsidRPr="005342F5">
              <w:br/>
              <w:t>2018 г. - 0.00</w:t>
            </w:r>
            <w:r w:rsidRPr="005342F5">
              <w:br/>
              <w:t>2019 г. - 838 726.43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проектно-сметной документации, строительно-монтажных работ </w:t>
            </w:r>
            <w:proofErr w:type="spellStart"/>
            <w:r w:rsidRPr="005342F5">
              <w:t>вчасти</w:t>
            </w:r>
            <w:proofErr w:type="spellEnd"/>
            <w:r w:rsidRPr="005342F5">
              <w:t xml:space="preserve"> мероприятий сетевой организации по технологическому </w:t>
            </w:r>
            <w:proofErr w:type="spellStart"/>
            <w:r w:rsidRPr="005342F5">
              <w:t>присоединениюэнергопринимающих</w:t>
            </w:r>
            <w:proofErr w:type="spellEnd"/>
            <w:r w:rsidRPr="005342F5">
              <w:t xml:space="preserve"> устройств заявителя расположенного по ул. Энгельса 34 </w:t>
            </w:r>
            <w:proofErr w:type="spellStart"/>
            <w:r w:rsidRPr="005342F5">
              <w:t>кобъектам</w:t>
            </w:r>
            <w:proofErr w:type="spellEnd"/>
            <w:r w:rsidRPr="005342F5">
              <w:t xml:space="preserve"> электросетевого хозяйства АО "НЭСК" </w:t>
            </w:r>
            <w:r w:rsidRPr="005342F5">
              <w:lastRenderedPageBreak/>
              <w:t xml:space="preserve">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5342F5">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605 736.27 Российский рубль</w:t>
            </w:r>
            <w:r w:rsidRPr="005342F5">
              <w:br/>
              <w:t xml:space="preserve">В том числе объем исполнения долгосрочного договора: </w:t>
            </w:r>
            <w:r w:rsidRPr="005342F5">
              <w:br/>
              <w:t>2018 г. - 0.00</w:t>
            </w:r>
            <w:r w:rsidRPr="005342F5">
              <w:br/>
              <w:t>2019 г. - 605 736.27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проектно-сметной документации, строительно-монтажных работ в</w:t>
            </w:r>
            <w:r w:rsidR="002977EE" w:rsidRPr="005342F5">
              <w:t xml:space="preserve"> </w:t>
            </w:r>
            <w:r w:rsidRPr="005342F5">
              <w:t xml:space="preserve">части мероприятий сетевой организации </w:t>
            </w:r>
            <w:r w:rsidRPr="005342F5">
              <w:lastRenderedPageBreak/>
              <w:t xml:space="preserve">по технологическому </w:t>
            </w:r>
            <w:proofErr w:type="spellStart"/>
            <w:r w:rsidRPr="005342F5">
              <w:t>присоединениюэнергопринимающих</w:t>
            </w:r>
            <w:proofErr w:type="spellEnd"/>
            <w:r w:rsidRPr="005342F5">
              <w:t xml:space="preserve"> устройств нежилого здания ("Газпром </w:t>
            </w:r>
            <w:proofErr w:type="spellStart"/>
            <w:r w:rsidRPr="005342F5">
              <w:t>межрегионгазСтаврополь</w:t>
            </w:r>
            <w:proofErr w:type="spellEnd"/>
            <w:r w:rsidRPr="005342F5">
              <w:t>") по ул. Скачковая 43/ ул. Калинина 115 к объектам</w:t>
            </w:r>
            <w:r w:rsidR="002977EE" w:rsidRPr="005342F5">
              <w:t xml:space="preserve"> </w:t>
            </w:r>
            <w:r w:rsidRPr="005342F5">
              <w:t xml:space="preserve">электросетевого хозяйства АО "НЭСК" Строительство КЛ-0,4 </w:t>
            </w:r>
            <w:proofErr w:type="spellStart"/>
            <w:r w:rsidRPr="005342F5">
              <w:t>кВ</w:t>
            </w:r>
            <w:proofErr w:type="spellEnd"/>
            <w:r w:rsidRPr="005342F5">
              <w:t xml:space="preserve"> от ТП-22 ф-7 до ШСН-22.7 Строительство ВЛ-0,4 </w:t>
            </w:r>
            <w:proofErr w:type="spellStart"/>
            <w:r w:rsidRPr="005342F5">
              <w:t>кВ</w:t>
            </w:r>
            <w:proofErr w:type="spellEnd"/>
            <w:r w:rsidRPr="005342F5">
              <w:t xml:space="preserve"> от вновь монтируемой ШСН-22.7 до участка заявителя по ул. </w:t>
            </w:r>
            <w:r w:rsidRPr="005342F5">
              <w:lastRenderedPageBreak/>
              <w:t>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«Подрядчик» выполняет своими силами все работы 1. «Подрядчик» выполняет работы в строгом соответствии с ПУЭ и </w:t>
            </w:r>
            <w:r w:rsidRPr="005342F5">
              <w:lastRenderedPageBreak/>
              <w:t xml:space="preserve">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5342F5">
              <w:lastRenderedPageBreak/>
              <w:t xml:space="preserve">должен быть членом СРО проектировщиков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619 538.63 Российский рубль</w:t>
            </w:r>
            <w:r w:rsidRPr="005342F5">
              <w:br/>
              <w:t>В том числе объем исполнения долгос</w:t>
            </w:r>
            <w:r w:rsidRPr="005342F5">
              <w:lastRenderedPageBreak/>
              <w:t xml:space="preserve">рочного договора: </w:t>
            </w:r>
            <w:r w:rsidRPr="005342F5">
              <w:br/>
              <w:t>2018 г. - 0.00</w:t>
            </w:r>
            <w:r w:rsidRPr="005342F5">
              <w:br/>
              <w:t>2019 г. - 619 538.63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w:t>
            </w:r>
            <w:r w:rsidRPr="005342F5">
              <w:lastRenderedPageBreak/>
              <w:t>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Обслуживание АИИСКУЭ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Соблюдение полного утвержденного перечня обслуживания</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603 841.06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Услуги</w:t>
            </w:r>
            <w:r w:rsidR="002977EE" w:rsidRPr="005342F5">
              <w:t xml:space="preserve"> </w:t>
            </w:r>
            <w:r w:rsidRPr="005342F5">
              <w:t>по сопровождению экземпляров систем Консультант</w:t>
            </w:r>
            <w:r w:rsidR="002977EE" w:rsidRPr="005342F5">
              <w:t xml:space="preserve"> </w:t>
            </w:r>
            <w:r w:rsidRPr="005342F5">
              <w:t>Плюс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1.Адаптация (установка, тестирование, регистрация,) экземпляров Систем; 2. Сопровождение экземпляров Систем, в </w:t>
            </w:r>
            <w:proofErr w:type="spellStart"/>
            <w:r w:rsidRPr="005342F5">
              <w:t>т.ч</w:t>
            </w:r>
            <w:proofErr w:type="spellEnd"/>
            <w:r w:rsidRPr="005342F5">
              <w:t xml:space="preserve">. передача Заказчику актуальной </w:t>
            </w:r>
            <w:r w:rsidRPr="005342F5">
              <w:lastRenderedPageBreak/>
              <w:t>информации, адаптированной к имеющимся у Заказчика экземплярам Систем); 3.</w:t>
            </w:r>
            <w:proofErr w:type="gramStart"/>
            <w:r w:rsidRPr="005342F5">
              <w:t>Консультирова-ние</w:t>
            </w:r>
            <w:proofErr w:type="gramEnd"/>
            <w:r w:rsidRPr="005342F5">
              <w:t xml:space="preserve"> по работе с Системами, в </w:t>
            </w:r>
            <w:proofErr w:type="spellStart"/>
            <w:r w:rsidRPr="005342F5">
              <w:t>т.ч</w:t>
            </w:r>
            <w:proofErr w:type="spellEnd"/>
            <w:r w:rsidRPr="005342F5">
              <w:t xml:space="preserve">. обучение Заказчика работе с Системами.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220 192.80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Поверка (калибровка) средств измерений (СИ)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поверки согласно методике поверки утвержденной для поверяемого устройства.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511 368.76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счетчиков учета </w:t>
            </w:r>
            <w:r w:rsidRPr="005342F5">
              <w:lastRenderedPageBreak/>
              <w:t xml:space="preserve">электрической энергии для целей расширения АИИСКУЭ "МИРТ Энергобаланс"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Дата изготовления – IV кв. </w:t>
            </w:r>
            <w:r w:rsidRPr="005342F5">
              <w:lastRenderedPageBreak/>
              <w:t xml:space="preserve">2018-2019 года. Гарантийный срок эксплуатации – 5 лет с даты изготовления.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155.00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w:t>
            </w:r>
            <w:r w:rsidRPr="005342F5">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950 190.00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w:t>
            </w:r>
            <w:r w:rsidRPr="005342F5">
              <w:lastRenderedPageBreak/>
              <w:t>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w:t>
            </w:r>
            <w:r w:rsidRPr="005342F5">
              <w:lastRenderedPageBreak/>
              <w:t>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счетчиков учета электрической энергии для целей расширения АИИСКУЭ "МИРТ Энергобаланс"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Дата изготовления IV кв. 2018– 2019 года. Гарантийный срок эксплуатации – 5 лет с даты изготовления.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36.00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972 192.00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29.10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29.10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автогидроподъёмника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Год выпуска 2018-2019г. Наличие ПТС. 6-ти местная кабина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4 130 000.00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котировок в электронной форме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Default="00AC23AD" w:rsidP="00AC23AD">
            <w:r w:rsidRPr="005342F5">
              <w:t xml:space="preserve">Да </w:t>
            </w:r>
          </w:p>
          <w:p w:rsidR="0018371D" w:rsidRPr="0018371D" w:rsidRDefault="0018371D" w:rsidP="00AC23AD">
            <w:r w:rsidRPr="0018371D">
              <w:rPr>
                <w:color w:val="FF0000"/>
                <w:sz w:val="2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w:t>
            </w:r>
            <w:r w:rsidRPr="005342F5">
              <w:lastRenderedPageBreak/>
              <w:t>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Строительство КЛ-10 </w:t>
            </w:r>
            <w:proofErr w:type="spellStart"/>
            <w:r w:rsidRPr="005342F5">
              <w:t>кВ</w:t>
            </w:r>
            <w:proofErr w:type="spellEnd"/>
            <w:r w:rsidRPr="005342F5">
              <w:t xml:space="preserve"> от </w:t>
            </w:r>
            <w:proofErr w:type="spellStart"/>
            <w:proofErr w:type="gramStart"/>
            <w:r w:rsidRPr="005342F5">
              <w:t>ПС«</w:t>
            </w:r>
            <w:proofErr w:type="gramEnd"/>
            <w:r w:rsidRPr="005342F5">
              <w:t>НовоНевинномысская</w:t>
            </w:r>
            <w:proofErr w:type="spellEnd"/>
            <w:r w:rsidRPr="005342F5">
              <w:t>» Ф-109 до ТП-76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5342F5">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2 810 657.44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оферт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Default="00AC23AD" w:rsidP="00AC23AD">
            <w:r w:rsidRPr="005342F5">
              <w:t xml:space="preserve">Нет </w:t>
            </w:r>
          </w:p>
          <w:p w:rsidR="0018371D" w:rsidRPr="005342F5" w:rsidRDefault="0018371D" w:rsidP="00AC23AD">
            <w:r w:rsidRPr="0018371D">
              <w:rPr>
                <w:color w:val="FF0000"/>
                <w:sz w:val="2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кабеля АСБл-10 3х185ож</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Кабель должен быть поставлен партиями - 1 партия - в срок не позднее 30 июня 2019 г. со следующими строительными длинами: 500 метров + 500 метров + 490 метров. - 2 партия - в срок не позднее 31 </w:t>
            </w:r>
            <w:r w:rsidRPr="005342F5">
              <w:lastRenderedPageBreak/>
              <w:t xml:space="preserve">июля 2019 г. со следующими строительными длинами: 410 метров + 480 метров. - 3 партия - в срок не позднее 31 августа 2019 г. со следующими строительными длинами: 300 метров + 300 метров + 480 метров. 2. Дата изготовления Товара – не ранее 2018 г. Качество Товара, поставляемого по договору, должно соответствовать ГОСТ 18410-73 и подтверждаться </w:t>
            </w:r>
            <w:r w:rsidRPr="005342F5">
              <w:lastRenderedPageBreak/>
              <w:t>Декларацией о соответствии производителя продукции и сертификатами, предоставляемыми на каждую партию поставки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006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3 460.00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4 705 911.40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spellStart"/>
            <w:r w:rsidRPr="005342F5">
              <w:t>Оказаниеуслуг</w:t>
            </w:r>
            <w:proofErr w:type="spellEnd"/>
            <w:r w:rsidRPr="005342F5">
              <w:t xml:space="preserve"> по страхованию транспортного средства </w:t>
            </w:r>
            <w:proofErr w:type="spellStart"/>
            <w:r w:rsidRPr="005342F5">
              <w:t>Mercedes-Benz</w:t>
            </w:r>
            <w:proofErr w:type="spellEnd"/>
            <w:r w:rsidRPr="005342F5">
              <w:t xml:space="preserve"> GL 350 </w:t>
            </w:r>
            <w:proofErr w:type="spellStart"/>
            <w:r w:rsidRPr="005342F5">
              <w:t>Bluetec</w:t>
            </w:r>
            <w:proofErr w:type="spellEnd"/>
            <w:r w:rsidRPr="005342F5">
              <w:t xml:space="preserve"> 4Matic</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«КАСКО» - страхование ТС одновременно по рискам «Хищение» и «Ущерб»</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160 000.00 Российский рубль</w:t>
            </w:r>
            <w:r w:rsidRPr="005342F5">
              <w:br/>
              <w:t xml:space="preserve">В том числе объем исполнения долгосрочного договора: </w:t>
            </w:r>
            <w:r w:rsidRPr="005342F5">
              <w:br/>
              <w:t>2019 г. - 160 000.00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контроллера ЕК555Е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Качество поставляемого товара должно удостоверяться сертификатом качества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14.00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688 800.00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КЛ-10 </w:t>
            </w:r>
            <w:proofErr w:type="spellStart"/>
            <w:r w:rsidRPr="005342F5">
              <w:t>кВ</w:t>
            </w:r>
            <w:proofErr w:type="spellEnd"/>
            <w:r w:rsidRPr="005342F5">
              <w:t xml:space="preserve"> ТП-121/3 до опоры ВЛ-10кВ №10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5342F5">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920 699.60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РеконструкцияВЛ-0,4кВ №50.6 ул. </w:t>
            </w:r>
            <w:proofErr w:type="spellStart"/>
            <w:r w:rsidRPr="005342F5">
              <w:t>Хоперская</w:t>
            </w:r>
            <w:proofErr w:type="spellEnd"/>
            <w:r w:rsidRPr="005342F5">
              <w:t xml:space="preserve"> –ул. Трудовая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w:t>
            </w:r>
            <w:r w:rsidRPr="005342F5">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798 423.25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w:t>
            </w:r>
            <w:r w:rsidRPr="005342F5">
              <w:lastRenderedPageBreak/>
              <w:t>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w:t>
            </w:r>
            <w:r w:rsidRPr="005342F5">
              <w:lastRenderedPageBreak/>
              <w:t>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ВЛ-0.4 </w:t>
            </w:r>
            <w:proofErr w:type="spellStart"/>
            <w:r w:rsidRPr="005342F5">
              <w:t>кВ</w:t>
            </w:r>
            <w:proofErr w:type="spellEnd"/>
            <w:r w:rsidRPr="005342F5">
              <w:t xml:space="preserve"> №50-2-6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5342F5">
              <w:lastRenderedPageBreak/>
              <w:t xml:space="preserve">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786 786.84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Default="00AC23AD" w:rsidP="00AC23AD">
            <w:r w:rsidRPr="005342F5">
              <w:t xml:space="preserve">Нет </w:t>
            </w:r>
          </w:p>
          <w:p w:rsidR="0018371D" w:rsidRPr="005342F5" w:rsidRDefault="0018371D" w:rsidP="00AC23AD">
            <w:r w:rsidRPr="0018371D">
              <w:rPr>
                <w:color w:val="FF0000"/>
                <w:sz w:val="2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РУ-0.4 </w:t>
            </w:r>
            <w:proofErr w:type="spellStart"/>
            <w:r w:rsidRPr="005342F5">
              <w:t>кВ</w:t>
            </w:r>
            <w:proofErr w:type="spellEnd"/>
            <w:r w:rsidRPr="005342F5">
              <w:t xml:space="preserve"> ТП-5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5342F5">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353 454.08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w:t>
            </w:r>
            <w:r w:rsidR="002977EE" w:rsidRPr="005342F5">
              <w:t xml:space="preserve"> </w:t>
            </w:r>
            <w:r w:rsidRPr="005342F5">
              <w:t xml:space="preserve">объекту: Замена ВНП на ВНА в РУ-10кВ ТП-174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5342F5">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908 162.10 Российский рубль</w:t>
            </w:r>
            <w:r w:rsidRPr="005342F5">
              <w:br/>
              <w:t xml:space="preserve">В том числе объем исполнения долгосрочного договора: </w:t>
            </w:r>
            <w:r w:rsidRPr="005342F5">
              <w:br/>
            </w:r>
            <w:r w:rsidRPr="005342F5">
              <w:lastRenderedPageBreak/>
              <w:t>2019 г. - 635 713.47</w:t>
            </w:r>
            <w:r w:rsidRPr="005342F5">
              <w:br/>
              <w:t>2020 г. - 272 448.63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 объекту: Реконструкц</w:t>
            </w:r>
            <w:r w:rsidRPr="005342F5">
              <w:lastRenderedPageBreak/>
              <w:t xml:space="preserve">ия РУ-0.4 </w:t>
            </w:r>
            <w:proofErr w:type="spellStart"/>
            <w:r w:rsidRPr="005342F5">
              <w:t>кВ</w:t>
            </w:r>
            <w:proofErr w:type="spellEnd"/>
            <w:r w:rsidRPr="005342F5">
              <w:t xml:space="preserve"> ТП-12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Невинномысске; 2. Наличие </w:t>
            </w:r>
            <w:r w:rsidRPr="005342F5">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5342F5">
              <w:lastRenderedPageBreak/>
              <w:t xml:space="preserve">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378 006.16 Российский рубль</w:t>
            </w:r>
            <w:r w:rsidRPr="005342F5">
              <w:br/>
              <w:t xml:space="preserve">В том </w:t>
            </w:r>
            <w:r w:rsidRPr="005342F5">
              <w:lastRenderedPageBreak/>
              <w:t xml:space="preserve">числе объем исполнения долгосрочного договора: </w:t>
            </w:r>
            <w:r w:rsidRPr="005342F5">
              <w:br/>
              <w:t>2019 г. - 264 604.31</w:t>
            </w:r>
            <w:r w:rsidRPr="005342F5">
              <w:br/>
              <w:t>2020 г. - 113 401.85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w:t>
            </w:r>
            <w:r w:rsidRPr="005342F5">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w:t>
            </w:r>
            <w:r w:rsidRPr="005342F5">
              <w:lastRenderedPageBreak/>
              <w:t>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строительно-монтажных работ по объекту: Реконструкция ТП-76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w:t>
            </w:r>
            <w:r w:rsidRPr="005342F5">
              <w:lastRenderedPageBreak/>
              <w:t xml:space="preserve">«Подрядчика»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2 640 103.44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Default="00AC23AD" w:rsidP="00AC23AD">
            <w:r w:rsidRPr="005342F5">
              <w:t xml:space="preserve">Нет </w:t>
            </w:r>
          </w:p>
          <w:p w:rsidR="0018371D" w:rsidRPr="005342F5" w:rsidRDefault="0018371D" w:rsidP="00AC23AD">
            <w:r w:rsidRPr="0018371D">
              <w:rPr>
                <w:color w:val="FF0000"/>
                <w:sz w:val="2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РП-5 РУ-10кВ (замена ячеек КСО РУ-6 </w:t>
            </w:r>
            <w:proofErr w:type="spellStart"/>
            <w:r w:rsidRPr="005342F5">
              <w:t>кВ</w:t>
            </w:r>
            <w:proofErr w:type="spellEnd"/>
            <w:r w:rsidRPr="005342F5">
              <w:t xml:space="preserve"> шинного моста, установка трансформатора Т-2 250 </w:t>
            </w:r>
            <w:proofErr w:type="spellStart"/>
            <w:r w:rsidRPr="005342F5">
              <w:t>кВА</w:t>
            </w:r>
            <w:proofErr w:type="spellEnd"/>
            <w:r w:rsidRPr="005342F5">
              <w:t>, РУ-0,4кВ установка панелей ЩО-70)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5342F5">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5 419 110.84 Российский рубль</w:t>
            </w:r>
            <w:r w:rsidRPr="005342F5">
              <w:br/>
              <w:t xml:space="preserve">В том числе объем исполнения долгосрочного договора: </w:t>
            </w:r>
            <w:r w:rsidRPr="005342F5">
              <w:br/>
              <w:t>2019 г. - 3 793 377.58</w:t>
            </w:r>
            <w:r w:rsidRPr="005342F5">
              <w:br/>
              <w:t>2020 г. - 1 625 733.26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Строительство блочной распределительной подстанции РП-12 (район ТП-76) в </w:t>
            </w:r>
            <w:r w:rsidRPr="005342F5">
              <w:lastRenderedPageBreak/>
              <w:t>комплекте с оборудованием (без трансформаторов)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Невинномысске; 2. Наличие собственного электротехнического персонала. 3. Выполнение </w:t>
            </w:r>
            <w:r w:rsidRPr="005342F5">
              <w:lastRenderedPageBreak/>
              <w:t xml:space="preserve">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3 930 840.00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оферт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r w:rsidR="0018371D" w:rsidRPr="0018371D">
              <w:rPr>
                <w:color w:val="FF0000"/>
                <w:sz w:val="2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разработки проектно-</w:t>
            </w:r>
            <w:r w:rsidRPr="005342F5">
              <w:lastRenderedPageBreak/>
              <w:t>сметной документации, строительно-монтажных работ по объекту: Строительство блочной распределительной подстанции РП-17 (РП-16) в комплекте с оборудованием (без трансформаторов)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w:t>
            </w:r>
            <w:r w:rsidRPr="005342F5">
              <w:lastRenderedPageBreak/>
              <w:t>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w:t>
            </w:r>
            <w:r w:rsidRPr="005342F5">
              <w:lastRenderedPageBreak/>
              <w:t xml:space="preserve">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w:t>
            </w:r>
            <w:r w:rsidRPr="005342F5">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727 959.08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w:t>
            </w:r>
            <w:r w:rsidRPr="005342F5">
              <w:lastRenderedPageBreak/>
              <w:t>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w:t>
            </w:r>
            <w:r w:rsidRPr="005342F5">
              <w:lastRenderedPageBreak/>
              <w:t>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БРП (РП-17)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3 230 518.00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ВЛ-0.4 </w:t>
            </w:r>
            <w:proofErr w:type="spellStart"/>
            <w:r w:rsidRPr="005342F5">
              <w:t>кВ</w:t>
            </w:r>
            <w:proofErr w:type="spellEnd"/>
            <w:r w:rsidRPr="005342F5">
              <w:t xml:space="preserve"> № 50-2 Совхозная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w:t>
            </w:r>
            <w:r w:rsidRPr="005342F5">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1 507 918.00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в части </w:t>
            </w:r>
            <w:r w:rsidRPr="005342F5">
              <w:lastRenderedPageBreak/>
              <w:t xml:space="preserve">мероприятий </w:t>
            </w:r>
            <w:proofErr w:type="spellStart"/>
            <w:r w:rsidRPr="005342F5">
              <w:t>сетевойорганизации</w:t>
            </w:r>
            <w:proofErr w:type="spellEnd"/>
            <w:r w:rsidRPr="005342F5">
              <w:t xml:space="preserve"> по технологическому присоединению </w:t>
            </w:r>
            <w:proofErr w:type="spellStart"/>
            <w:r w:rsidRPr="005342F5">
              <w:t>энергопринимающих</w:t>
            </w:r>
            <w:proofErr w:type="spellEnd"/>
            <w:r w:rsidRPr="005342F5">
              <w:t xml:space="preserve"> устройств </w:t>
            </w:r>
            <w:proofErr w:type="spellStart"/>
            <w:r w:rsidRPr="005342F5">
              <w:t>нестационарныхторговых</w:t>
            </w:r>
            <w:proofErr w:type="spellEnd"/>
            <w:r w:rsidRPr="005342F5">
              <w:t xml:space="preserve"> объектов, расположенных в районе ул. Гагарина 21 к </w:t>
            </w:r>
            <w:proofErr w:type="spellStart"/>
            <w:r w:rsidRPr="005342F5">
              <w:t>объектамэлектросетевого</w:t>
            </w:r>
            <w:proofErr w:type="spellEnd"/>
            <w:r w:rsidRPr="005342F5">
              <w:t xml:space="preserve"> хозяйства АО "НЭСК" Реконструкция ТП-45 РУ-0,4кВ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«Подрядчик» выполняет работы в строгом </w:t>
            </w:r>
            <w:r w:rsidRPr="005342F5">
              <w:lastRenderedPageBreak/>
              <w:t xml:space="preserve">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205 492.32 Российский </w:t>
            </w:r>
            <w:r w:rsidRPr="005342F5">
              <w:lastRenderedPageBreak/>
              <w:t>рубль</w:t>
            </w:r>
            <w:r w:rsidRPr="005342F5">
              <w:br/>
              <w:t xml:space="preserve">В том числе объем исполнения долгосрочного договора: </w:t>
            </w:r>
            <w:r w:rsidRPr="005342F5">
              <w:br/>
              <w:t>2018 г. - 0.00</w:t>
            </w:r>
            <w:r w:rsidRPr="005342F5">
              <w:br/>
              <w:t>2019 г. - 205 492.32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w:t>
            </w:r>
            <w:r w:rsidRPr="005342F5">
              <w:lastRenderedPageBreak/>
              <w:t>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w:t>
            </w:r>
            <w:r w:rsidRPr="005342F5">
              <w:lastRenderedPageBreak/>
              <w:t>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нефтепродуктов: бензинАИ-92,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Товар должен соответствовать требованиям ТР ТС 013/2011 2.Местонахождение Поставщика или его АЗС - г. Невинномысск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Литр;^</w:t>
            </w:r>
            <w:proofErr w:type="gramEnd"/>
            <w:r w:rsidRPr="005342F5">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72 925.00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3 148 048.00 Российский рубль</w:t>
            </w:r>
            <w:r w:rsidRPr="005342F5">
              <w:br/>
              <w:t xml:space="preserve">В том числе объем исполнения долгосрочного договора: </w:t>
            </w:r>
            <w:r w:rsidRPr="005342F5">
              <w:br/>
              <w:t>2018 г. - 0.00</w:t>
            </w:r>
            <w:r w:rsidRPr="005342F5">
              <w:br/>
              <w:t>2019 г. - 3 148 048.00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нефтепродуктов: бензинАИ-92,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Товар должен соответствовать требованиям ТР ТС 013/2011 2.Местонахождение Поставщика или его АЗС - г. </w:t>
            </w:r>
            <w:r w:rsidRPr="005342F5">
              <w:lastRenderedPageBreak/>
              <w:t xml:space="preserve">Невинномысск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Литр;^</w:t>
            </w:r>
            <w:proofErr w:type="gramEnd"/>
            <w:r w:rsidRPr="005342F5">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895 364.83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1 056 530.50 Российский рубль</w:t>
            </w:r>
            <w:r w:rsidRPr="005342F5">
              <w:br/>
              <w:t xml:space="preserve">В том числе объем исполнения долгосрочного </w:t>
            </w:r>
            <w:r w:rsidRPr="005342F5">
              <w:lastRenderedPageBreak/>
              <w:t xml:space="preserve">договора: </w:t>
            </w:r>
            <w:r w:rsidRPr="005342F5">
              <w:br/>
              <w:t>2018 г. - 0.00</w:t>
            </w:r>
            <w:r w:rsidRPr="005342F5">
              <w:br/>
              <w:t>2019 г. - 1 056 530.50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Ремонт</w:t>
            </w:r>
            <w:r w:rsidR="002977EE" w:rsidRPr="005342F5">
              <w:rPr>
                <w:lang w:val="en-US"/>
              </w:rPr>
              <w:t xml:space="preserve"> </w:t>
            </w:r>
            <w:r w:rsidRPr="005342F5">
              <w:t>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600 000.00 Российский рубль</w:t>
            </w:r>
            <w:r w:rsidRPr="005342F5">
              <w:br/>
              <w:t xml:space="preserve">В том числе объем исполнения долгосрочного договора: </w:t>
            </w:r>
            <w:r w:rsidRPr="005342F5">
              <w:br/>
              <w:t>2019 г. - 600 000.00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Открытие</w:t>
            </w:r>
            <w:r w:rsidR="002977EE" w:rsidRPr="005342F5">
              <w:t xml:space="preserve"> </w:t>
            </w:r>
            <w:r w:rsidRPr="005342F5">
              <w:t xml:space="preserve">возобновляемой кредитной линии для пополнения </w:t>
            </w:r>
            <w:r w:rsidRPr="005342F5">
              <w:lastRenderedPageBreak/>
              <w:t>оборотных средств с лимитом 30млн.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Период действия лимита ВКЛ – с июнь 2019 по май 2020; 2. </w:t>
            </w:r>
            <w:r w:rsidRPr="005342F5">
              <w:lastRenderedPageBreak/>
              <w:t>Процентная ставка -13% (</w:t>
            </w:r>
            <w:proofErr w:type="gramStart"/>
            <w:r w:rsidRPr="005342F5">
              <w:t>Тринадцать )</w:t>
            </w:r>
            <w:proofErr w:type="gramEnd"/>
            <w:r w:rsidRPr="005342F5">
              <w:t xml:space="preserve"> процентов годовых; 3. Наличие лицензии.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383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30 000 000.00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30 000 000.00 Российский рубль</w:t>
            </w:r>
            <w:r w:rsidRPr="005342F5">
              <w:br/>
              <w:t xml:space="preserve">В том </w:t>
            </w:r>
            <w:r w:rsidRPr="005342F5">
              <w:lastRenderedPageBreak/>
              <w:t xml:space="preserve">числе объем исполнения долгосрочного договора: </w:t>
            </w:r>
            <w:r w:rsidRPr="005342F5">
              <w:br/>
              <w:t>2019 г. - 30 000 000.00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w:t>
            </w:r>
            <w:r w:rsidRPr="005342F5">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r w:rsidR="0018371D" w:rsidRPr="0018371D">
              <w:rPr>
                <w:color w:val="FF0000"/>
                <w:sz w:val="28"/>
              </w:rPr>
              <w:t>Аннулирована</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w:t>
            </w:r>
            <w:r w:rsidRPr="005342F5">
              <w:lastRenderedPageBreak/>
              <w:t>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 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 услуг по проведению аудита годовой бухгалтерской (финансовой) отчетности за 2019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Провести аудит в соответствии с требованиями Федерального закона от 30.12.2008 г. № 307-ФЗ «Об аудиторской </w:t>
            </w:r>
            <w:r w:rsidRPr="005342F5">
              <w:lastRenderedPageBreak/>
              <w:t>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w:t>
            </w:r>
            <w:r w:rsidRPr="005342F5">
              <w:lastRenderedPageBreak/>
              <w:t xml:space="preserve">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170 000.00 Российский рубль</w:t>
            </w:r>
            <w:r w:rsidRPr="005342F5">
              <w:br/>
              <w:t xml:space="preserve">В том числе объем исполнения долгосрочного договора: </w:t>
            </w:r>
            <w:r w:rsidRPr="005342F5">
              <w:br/>
              <w:t xml:space="preserve">2019 г. - 170 </w:t>
            </w:r>
            <w:r w:rsidRPr="005342F5">
              <w:lastRenderedPageBreak/>
              <w:t>000.00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w:t>
            </w:r>
            <w:r w:rsidR="002977EE" w:rsidRPr="005342F5">
              <w:t xml:space="preserve"> </w:t>
            </w:r>
            <w:r w:rsidRPr="005342F5">
              <w:t xml:space="preserve">объекту: Реконструкция ВЛ-10 </w:t>
            </w:r>
            <w:proofErr w:type="spellStart"/>
            <w:r w:rsidRPr="005342F5">
              <w:t>кВ</w:t>
            </w:r>
            <w:proofErr w:type="spellEnd"/>
            <w:r w:rsidRPr="005342F5">
              <w:t xml:space="preserve"> № 6"Красная деревня" Ф-107 НН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w:t>
            </w:r>
            <w:r w:rsidRPr="005342F5">
              <w:lastRenderedPageBreak/>
              <w:t xml:space="preserve">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3 369 341.48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строительно-монтажны</w:t>
            </w:r>
            <w:r w:rsidRPr="005342F5">
              <w:lastRenderedPageBreak/>
              <w:t xml:space="preserve">х работ по объекту: Реконструкция ВЛ-0.4 </w:t>
            </w:r>
            <w:proofErr w:type="spellStart"/>
            <w:r w:rsidRPr="005342F5">
              <w:t>кВ</w:t>
            </w:r>
            <w:proofErr w:type="spellEnd"/>
            <w:r w:rsidRPr="005342F5">
              <w:t xml:space="preserve"> № 237-1Октябрьская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1.Производственная база в г. Невинно</w:t>
            </w:r>
            <w:r w:rsidRPr="005342F5">
              <w:lastRenderedPageBreak/>
              <w:t xml:space="preserve">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5342F5">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w:t>
            </w:r>
            <w:r w:rsidRPr="005342F5">
              <w:lastRenderedPageBreak/>
              <w:t>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314 842.38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w:t>
            </w:r>
            <w:r w:rsidRPr="005342F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w:t>
            </w:r>
            <w:r w:rsidRPr="005342F5">
              <w:lastRenderedPageBreak/>
              <w:t>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 объекту: КЛ-6кВ ТП-124.1 ТП124/1--158/3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1.Производственная база в г. Невинномысске; 2. Наличие собственного электротехничес</w:t>
            </w:r>
            <w:r w:rsidRPr="005342F5">
              <w:lastRenderedPageBreak/>
              <w:t xml:space="preserve">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5342F5">
              <w:lastRenderedPageBreak/>
              <w:t xml:space="preserve">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853 414.06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по объекту: Реконструкция РУ-0.4 </w:t>
            </w:r>
            <w:proofErr w:type="spellStart"/>
            <w:r w:rsidRPr="005342F5">
              <w:t>кВ</w:t>
            </w:r>
            <w:proofErr w:type="spellEnd"/>
            <w:r w:rsidRPr="005342F5">
              <w:t xml:space="preserve"> ТП-2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w:t>
            </w:r>
            <w:r w:rsidRPr="005342F5">
              <w:lastRenderedPageBreak/>
              <w:t>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w:t>
            </w:r>
            <w:r w:rsidRPr="005342F5">
              <w:lastRenderedPageBreak/>
              <w:t xml:space="preserve">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298 010.08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w:t>
            </w:r>
            <w:r w:rsidR="002977EE" w:rsidRPr="005342F5">
              <w:t xml:space="preserve"> </w:t>
            </w:r>
            <w:r w:rsidRPr="005342F5">
              <w:t xml:space="preserve">объекту: Реконструкция РУ-0.4 </w:t>
            </w:r>
            <w:proofErr w:type="spellStart"/>
            <w:r w:rsidRPr="005342F5">
              <w:t>кВ</w:t>
            </w:r>
            <w:proofErr w:type="spellEnd"/>
            <w:r w:rsidRPr="005342F5">
              <w:t xml:space="preserve"> ТП-6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5342F5">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304 913.20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разработки проектно-сметной документации, строительно-монтажных работ по объекту: Строительство КЛ-6кв от ПС66"Азот" до 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w:t>
            </w:r>
            <w:r w:rsidRPr="005342F5">
              <w:lastRenderedPageBreak/>
              <w:t xml:space="preserve">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4 269 446.81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кабеля АСБл-10 3х185ож</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Дата изготовления Товара – не ранее 2018 г. Качеств</w:t>
            </w:r>
            <w:r w:rsidRPr="005342F5">
              <w:lastRenderedPageBreak/>
              <w:t>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2 400.00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2 694 432.00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ЭЛЕКТРОСЕТЕВАЯ </w:t>
            </w:r>
            <w:r w:rsidRPr="005342F5">
              <w:lastRenderedPageBreak/>
              <w:t>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w:t>
            </w:r>
            <w:r w:rsidR="002977EE" w:rsidRPr="005342F5">
              <w:t xml:space="preserve"> </w:t>
            </w:r>
            <w:r w:rsidRPr="005342F5">
              <w:t>строитель</w:t>
            </w:r>
            <w:r w:rsidRPr="005342F5">
              <w:lastRenderedPageBreak/>
              <w:t xml:space="preserve">но-монтажных работ по объекту: Реконструкция ВЛ-0.4 </w:t>
            </w:r>
            <w:proofErr w:type="spellStart"/>
            <w:r w:rsidRPr="005342F5">
              <w:t>кВ</w:t>
            </w:r>
            <w:proofErr w:type="spellEnd"/>
            <w:r w:rsidRPr="005342F5">
              <w:t xml:space="preserve"> № 84Социалистическая (59-105)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w:t>
            </w:r>
            <w:r w:rsidRPr="005342F5">
              <w:lastRenderedPageBreak/>
              <w:t xml:space="preserve">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w:t>
            </w:r>
            <w:r w:rsidRPr="005342F5">
              <w:lastRenderedPageBreak/>
              <w:t xml:space="preserve">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Условная </w:t>
            </w:r>
            <w:r w:rsidRPr="005342F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w:t>
            </w:r>
            <w:r w:rsidRPr="005342F5">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668 944.37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w:t>
            </w:r>
            <w:r w:rsidRPr="005342F5">
              <w:lastRenderedPageBreak/>
              <w:t>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w:t>
            </w:r>
            <w:r w:rsidRPr="005342F5">
              <w:lastRenderedPageBreak/>
              <w:t>"НЕВИННОМЫССКАЯ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Проведение</w:t>
            </w:r>
            <w:r w:rsidR="002977EE" w:rsidRPr="005342F5">
              <w:t xml:space="preserve"> </w:t>
            </w:r>
            <w:r w:rsidRPr="005342F5">
              <w:t>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Соответствие с приказом </w:t>
            </w:r>
            <w:proofErr w:type="spellStart"/>
            <w:r w:rsidRPr="005342F5">
              <w:t>Минздравсоцразвития</w:t>
            </w:r>
            <w:proofErr w:type="spellEnd"/>
            <w:r w:rsidRPr="005342F5">
              <w:t xml:space="preserve"> РФ от 12.04.20</w:t>
            </w:r>
            <w:r w:rsidRPr="005342F5">
              <w:lastRenderedPageBreak/>
              <w:t xml:space="preserve">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5342F5">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w:t>
            </w:r>
            <w:r w:rsidRPr="005342F5">
              <w:lastRenderedPageBreak/>
              <w:t xml:space="preserve">медицинской деятельности 3. Нахождение медицинского учреждения в </w:t>
            </w:r>
            <w:proofErr w:type="spellStart"/>
            <w:r w:rsidRPr="005342F5">
              <w:t>г.Невинномысске</w:t>
            </w:r>
            <w:proofErr w:type="spellEnd"/>
            <w:r w:rsidRPr="005342F5">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369 416.10 Российский рубль</w:t>
            </w:r>
            <w:r w:rsidRPr="005342F5">
              <w:br/>
              <w:t xml:space="preserve">В том числе объем исполнения </w:t>
            </w:r>
            <w:r w:rsidRPr="005342F5">
              <w:lastRenderedPageBreak/>
              <w:t xml:space="preserve">долгосрочного договора: </w:t>
            </w:r>
            <w:r w:rsidRPr="005342F5">
              <w:br/>
              <w:t>2019 г. - 369 416.10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w:t>
            </w:r>
            <w:r w:rsidRPr="005342F5">
              <w:lastRenderedPageBreak/>
              <w:t>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w:t>
            </w:r>
            <w:r w:rsidR="002977EE" w:rsidRPr="005342F5">
              <w:t xml:space="preserve"> </w:t>
            </w:r>
            <w:r w:rsidRPr="005342F5">
              <w:t xml:space="preserve">услуг по оценке восстановительной стоимости основных </w:t>
            </w:r>
            <w:proofErr w:type="gramStart"/>
            <w:r w:rsidRPr="005342F5">
              <w:t>средств(</w:t>
            </w:r>
            <w:proofErr w:type="gramEnd"/>
            <w:r w:rsidRPr="005342F5">
              <w:t>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125 000.00 Российский рубль</w:t>
            </w:r>
            <w:r w:rsidRPr="005342F5">
              <w:br/>
              <w:t xml:space="preserve">В том числе объем исполнения долгосрочного договора: </w:t>
            </w:r>
            <w:r w:rsidRPr="005342F5">
              <w:br/>
              <w:t>2019 г. - 125 000.00</w:t>
            </w:r>
            <w:r w:rsidRPr="005342F5">
              <w:br/>
              <w:t xml:space="preserve">2020 </w:t>
            </w:r>
            <w:r w:rsidRPr="005342F5">
              <w:lastRenderedPageBreak/>
              <w:t>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w:t>
            </w:r>
            <w:r w:rsidR="002977EE" w:rsidRPr="005342F5">
              <w:t xml:space="preserve"> </w:t>
            </w:r>
            <w:r w:rsidRPr="005342F5">
              <w:t>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415 675.40 Российский рубль</w:t>
            </w:r>
            <w:r w:rsidRPr="005342F5">
              <w:br/>
              <w:t xml:space="preserve">В том числе объем исполнения долгосрочного договора: </w:t>
            </w:r>
            <w:r w:rsidRPr="005342F5">
              <w:br/>
              <w:t>2019 г. - 415 675.40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Оказание услуг по обращению с твердыми коммунальными отходами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135 121.38 Российский рубль</w:t>
            </w:r>
            <w:r w:rsidRPr="005342F5">
              <w:br/>
              <w:t>В том числе объем испол</w:t>
            </w:r>
            <w:r w:rsidRPr="005342F5">
              <w:lastRenderedPageBreak/>
              <w:t xml:space="preserve">нения долгосрочного договора: </w:t>
            </w:r>
            <w:r w:rsidRPr="005342F5">
              <w:br/>
              <w:t>2019 г. - 135 121.38</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w:t>
            </w:r>
            <w:r w:rsidRPr="005342F5">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передать Цессионарию по акту документы, подтверждающие право </w:t>
            </w:r>
            <w:r w:rsidRPr="005342F5">
              <w:lastRenderedPageBreak/>
              <w:t xml:space="preserve">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1 953 915.33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Цедент обязан в течение 7 рабочих дней с даты подписания договора передать Цессион</w:t>
            </w:r>
            <w:r w:rsidRPr="005342F5">
              <w:lastRenderedPageBreak/>
              <w:t xml:space="preserve">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3 354 989.09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 xml:space="preserve">права требования к ПАО «МРСК </w:t>
            </w:r>
            <w:r w:rsidRPr="005342F5">
              <w:lastRenderedPageBreak/>
              <w:t>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Цедент обязан в течение 7 рабочих </w:t>
            </w:r>
            <w:r w:rsidRPr="005342F5">
              <w:lastRenderedPageBreak/>
              <w:t xml:space="preserve">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5342F5">
              <w:lastRenderedPageBreak/>
              <w:t xml:space="preserve">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7 968 165.62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w:t>
            </w:r>
            <w:r w:rsidRPr="005342F5">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w:t>
            </w:r>
            <w:r w:rsidRPr="005342F5">
              <w:lastRenderedPageBreak/>
              <w:t>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в</w:t>
            </w:r>
            <w:r w:rsidR="002977EE" w:rsidRPr="005342F5">
              <w:t xml:space="preserve"> </w:t>
            </w:r>
            <w:r w:rsidRPr="005342F5">
              <w:t>части мероприятий сетевой организации по технологическому присоединению</w:t>
            </w:r>
            <w:r w:rsidR="002977EE" w:rsidRPr="005342F5">
              <w:t xml:space="preserve"> </w:t>
            </w:r>
            <w:proofErr w:type="spellStart"/>
            <w:r w:rsidRPr="005342F5">
              <w:t>энергопринимающих</w:t>
            </w:r>
            <w:proofErr w:type="spellEnd"/>
            <w:r w:rsidRPr="005342F5">
              <w:t xml:space="preserve"> устройств жилого дома, расположенного по ул. Партизанская, д.2 к объектам</w:t>
            </w:r>
            <w:r w:rsidR="002977EE" w:rsidRPr="005342F5">
              <w:t xml:space="preserve"> </w:t>
            </w:r>
            <w:r w:rsidRPr="005342F5">
              <w:t xml:space="preserve">электросетевого хозяйства АО </w:t>
            </w:r>
            <w:r w:rsidRPr="005342F5">
              <w:lastRenderedPageBreak/>
              <w:t xml:space="preserve">«НЭСК»: -- Реконструкция ВЛ-0,4 </w:t>
            </w:r>
            <w:proofErr w:type="spellStart"/>
            <w:r w:rsidRPr="005342F5">
              <w:t>кВ</w:t>
            </w:r>
            <w:proofErr w:type="spellEnd"/>
            <w:r w:rsidRPr="005342F5">
              <w:t xml:space="preserve"> № 47.1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w:t>
            </w:r>
            <w:r w:rsidRPr="005342F5">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220 033.99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в</w:t>
            </w:r>
            <w:r w:rsidR="002977EE" w:rsidRPr="005342F5">
              <w:t xml:space="preserve"> </w:t>
            </w:r>
            <w:r w:rsidRPr="005342F5">
              <w:t xml:space="preserve">части мероприятий сетевой организации по </w:t>
            </w:r>
            <w:r w:rsidRPr="005342F5">
              <w:lastRenderedPageBreak/>
              <w:t xml:space="preserve">технологическому </w:t>
            </w:r>
            <w:proofErr w:type="spellStart"/>
            <w:r w:rsidRPr="005342F5">
              <w:t>присоедине</w:t>
            </w:r>
            <w:proofErr w:type="spellEnd"/>
            <w:r w:rsidR="002977EE" w:rsidRPr="005342F5">
              <w:t xml:space="preserve"> </w:t>
            </w:r>
            <w:proofErr w:type="spellStart"/>
            <w:r w:rsidRPr="005342F5">
              <w:t>ниюэнергопринимающих</w:t>
            </w:r>
            <w:proofErr w:type="spellEnd"/>
            <w:r w:rsidRPr="005342F5">
              <w:t xml:space="preserve"> устройств </w:t>
            </w:r>
            <w:proofErr w:type="spellStart"/>
            <w:r w:rsidRPr="005342F5">
              <w:t>устройств</w:t>
            </w:r>
            <w:proofErr w:type="spellEnd"/>
            <w:r w:rsidRPr="005342F5">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w:t>
            </w:r>
            <w:r w:rsidRPr="005342F5">
              <w:lastRenderedPageBreak/>
              <w:t>учета эл</w:t>
            </w:r>
            <w:proofErr w:type="gramStart"/>
            <w:r w:rsidRPr="005342F5">
              <w:t>. энергии</w:t>
            </w:r>
            <w:proofErr w:type="gramEnd"/>
            <w:r w:rsidRPr="005342F5">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«Подрядчик» выполняет работы в строгом соответствии с ПУЭ и ПТЭ. 2. </w:t>
            </w:r>
            <w:r w:rsidRPr="005342F5">
              <w:lastRenderedPageBreak/>
              <w:t>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w:t>
            </w:r>
            <w:r w:rsidRPr="005342F5">
              <w:lastRenderedPageBreak/>
              <w:t xml:space="preserve">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1 166 425.18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spellStart"/>
            <w:r w:rsidRPr="005342F5">
              <w:t>Приобретениеправа</w:t>
            </w:r>
            <w:proofErr w:type="spellEnd"/>
            <w:r w:rsidRPr="005342F5">
              <w:t xml:space="preserve">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w:t>
            </w:r>
            <w:r w:rsidRPr="005342F5">
              <w:lastRenderedPageBreak/>
              <w:t xml:space="preserve">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4 015 199.37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w:t>
            </w:r>
            <w:r w:rsidR="002977EE" w:rsidRPr="005342F5">
              <w:t xml:space="preserve"> </w:t>
            </w:r>
            <w:r w:rsidRPr="005342F5">
              <w:t>счетчиков учета электрической энергии для целей расширения АИИС КУЭ «</w:t>
            </w:r>
            <w:proofErr w:type="spellStart"/>
            <w:r w:rsidRPr="005342F5">
              <w:t>МИРТЭнергобаланс</w:t>
            </w:r>
            <w:proofErr w:type="spellEnd"/>
            <w:r w:rsidRPr="005342F5">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Дата изготовления – 2019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410 760.00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счетчиков учета </w:t>
            </w:r>
            <w:r w:rsidRPr="005342F5">
              <w:lastRenderedPageBreak/>
              <w:t xml:space="preserve">электрической энергии для целей расширения АИИСКУЭ «МИРТ Энергобаланс».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Дата изготовления – </w:t>
            </w:r>
            <w:r w:rsidRPr="005342F5">
              <w:lastRenderedPageBreak/>
              <w:t xml:space="preserve">2019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165.00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w:t>
            </w:r>
            <w:r w:rsidRPr="005342F5">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1 627 638.00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w:t>
            </w:r>
            <w:r w:rsidRPr="005342F5">
              <w:lastRenderedPageBreak/>
              <w:t>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w:t>
            </w:r>
            <w:r w:rsidRPr="005342F5">
              <w:lastRenderedPageBreak/>
              <w:t>"НЕВИННОМЫССКАЯ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Выполнение строительно-монтажных работ в части мероприятий сетевой организации по технологическому присоединению </w:t>
            </w:r>
            <w:proofErr w:type="spellStart"/>
            <w:r w:rsidRPr="005342F5">
              <w:t>энергопринимающих</w:t>
            </w:r>
            <w:proofErr w:type="spellEnd"/>
            <w:r w:rsidRPr="005342F5">
              <w:t xml:space="preserve"> устройств нежилого помещения по </w:t>
            </w:r>
            <w:r w:rsidRPr="005342F5">
              <w:lastRenderedPageBreak/>
              <w:t xml:space="preserve">адресу: г. Невинномысск, ул. Гагарина, 85 пом. 9-11, 17-20 к сетям АО "НЭСК" · Реконструкция ВЛ-0,4 </w:t>
            </w:r>
            <w:proofErr w:type="spellStart"/>
            <w:r w:rsidRPr="005342F5">
              <w:t>кВ</w:t>
            </w:r>
            <w:proofErr w:type="spellEnd"/>
            <w:r w:rsidRPr="005342F5">
              <w:t xml:space="preserve"> № 158.2 до нежилого помещения заявителя по адресу ул. Гагарина,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w:t>
            </w:r>
            <w:r w:rsidRPr="005342F5">
              <w:lastRenderedPageBreak/>
              <w:t xml:space="preserve">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142 875.13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28.99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28.99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w:t>
            </w:r>
            <w:r w:rsidR="002977EE" w:rsidRPr="005342F5">
              <w:t xml:space="preserve"> </w:t>
            </w:r>
            <w:r w:rsidRPr="005342F5">
              <w:t>дополнительного оборудования для экскаватора-погрузчика JCB</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277 600.00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 xml:space="preserve">права требования к ПАО «МРСК </w:t>
            </w:r>
            <w:r w:rsidRPr="005342F5">
              <w:lastRenderedPageBreak/>
              <w:t>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Цедент обязан в течение 7 рабочих </w:t>
            </w:r>
            <w:r w:rsidRPr="005342F5">
              <w:lastRenderedPageBreak/>
              <w:t xml:space="preserve">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5342F5">
              <w:lastRenderedPageBreak/>
              <w:t xml:space="preserve">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3 573 148.68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w:t>
            </w:r>
            <w:r w:rsidRPr="005342F5">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w:t>
            </w:r>
            <w:r w:rsidRPr="005342F5">
              <w:lastRenderedPageBreak/>
              <w:t>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w:t>
            </w:r>
            <w:r w:rsidR="002977EE" w:rsidRPr="005342F5">
              <w:t xml:space="preserve"> </w:t>
            </w:r>
            <w:r w:rsidRPr="005342F5">
              <w:t xml:space="preserve">электрооборудования (панелей ЩО-70 (ТП-19 РУ-0,4кВ в сборе), РУНН-0,4 </w:t>
            </w:r>
            <w:proofErr w:type="spellStart"/>
            <w:r w:rsidRPr="005342F5">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w:t>
            </w:r>
            <w:r w:rsidRPr="005342F5">
              <w:lastRenderedPageBreak/>
              <w:t xml:space="preserve">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426 700.00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w:t>
            </w:r>
            <w:r w:rsidRPr="005342F5">
              <w:lastRenderedPageBreak/>
              <w:t xml:space="preserve">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4 011 383.44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proofErr w:type="gramStart"/>
            <w:r w:rsidRPr="005342F5">
              <w:t>выполнение</w:t>
            </w:r>
            <w:proofErr w:type="gramEnd"/>
            <w:r w:rsidRPr="005342F5">
              <w:t xml:space="preserve"> монтажных работ по </w:t>
            </w:r>
            <w:r w:rsidRPr="005342F5">
              <w:lastRenderedPageBreak/>
              <w:t xml:space="preserve">объекту: Монтаж </w:t>
            </w:r>
            <w:proofErr w:type="spellStart"/>
            <w:r w:rsidRPr="005342F5">
              <w:t>узло</w:t>
            </w:r>
            <w:proofErr w:type="spellEnd"/>
            <w:r w:rsidRPr="005342F5">
              <w:t xml:space="preserve"> </w:t>
            </w:r>
            <w:proofErr w:type="spellStart"/>
            <w:r w:rsidRPr="005342F5">
              <w:t>вучета</w:t>
            </w:r>
            <w:proofErr w:type="spellEnd"/>
            <w:r w:rsidRPr="005342F5">
              <w:t xml:space="preserve"> ВЛ-0,4кВ №12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w:t>
            </w:r>
            <w:r w:rsidRPr="005342F5">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5342F5">
              <w:lastRenderedPageBreak/>
              <w:t>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w:t>
            </w:r>
            <w:r w:rsidRPr="005342F5">
              <w:lastRenderedPageBreak/>
              <w:t>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421 878.17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w:t>
            </w:r>
            <w:r w:rsidRPr="005342F5">
              <w:lastRenderedPageBreak/>
              <w:t>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w:t>
            </w:r>
            <w:r w:rsidRPr="005342F5">
              <w:lastRenderedPageBreak/>
              <w:t>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w:t>
            </w:r>
            <w:proofErr w:type="spellStart"/>
            <w:r w:rsidRPr="005342F5">
              <w:t>монтажныхработ</w:t>
            </w:r>
            <w:proofErr w:type="spellEnd"/>
            <w:r w:rsidRPr="005342F5">
              <w:t xml:space="preserve"> по объекту: Реконструкция ВЛ-0,4кВ №12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1.Производственная база в г. Невинномысске; 2. Наличие собственного электрот</w:t>
            </w:r>
            <w:r w:rsidRPr="005342F5">
              <w:lastRenderedPageBreak/>
              <w:t>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w:t>
            </w:r>
            <w:r w:rsidRPr="005342F5">
              <w:lastRenderedPageBreak/>
              <w:t xml:space="preserve">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371 504.29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монтажных работ по объекту: Монтаж узлов</w:t>
            </w:r>
            <w:r w:rsidR="002977EE" w:rsidRPr="005342F5">
              <w:t xml:space="preserve"> </w:t>
            </w:r>
            <w:r w:rsidRPr="005342F5">
              <w:t xml:space="preserve">учета ВЛ-0, 4кВ №50.6 </w:t>
            </w:r>
            <w:proofErr w:type="spellStart"/>
            <w:r w:rsidRPr="005342F5">
              <w:t>Хоперская</w:t>
            </w:r>
            <w:proofErr w:type="spellEnd"/>
            <w:r w:rsidRPr="005342F5">
              <w:t xml:space="preserve"> -Трудовая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1.Производственная база в г. Невинномысске; 2. Наличие собственного электротехнического персонала. 3. Выполнение работ в </w:t>
            </w:r>
            <w:r w:rsidRPr="005342F5">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5342F5">
              <w:lastRenderedPageBreak/>
              <w:t>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179 507.40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монтажных работ по объекту: Монтаж узлов</w:t>
            </w:r>
            <w:r w:rsidR="002977EE" w:rsidRPr="005342F5">
              <w:t xml:space="preserve"> </w:t>
            </w:r>
            <w:r w:rsidRPr="005342F5">
              <w:t xml:space="preserve">учета ВЛ-0,4кВ №50.2 Совхозная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w:t>
            </w:r>
            <w:r w:rsidRPr="005342F5">
              <w:lastRenderedPageBreak/>
              <w:t xml:space="preserve">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w:t>
            </w:r>
            <w:r w:rsidRPr="005342F5">
              <w:lastRenderedPageBreak/>
              <w:t>«Заказчика»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230 499.04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w:t>
            </w:r>
            <w:r w:rsidRPr="005342F5">
              <w:lastRenderedPageBreak/>
              <w:t xml:space="preserve">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1 751 917.80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счетчиков учета электрической энергии для целей расширения АИИСКУЭ «МИРТ Энергобаланс».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Дата изготовления – 2019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36.00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649 654.00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аппарата HVTS-70/50 для испытания диэлектриков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Напряжение питающей сети однофазного переменного тока - </w:t>
            </w:r>
            <w:r w:rsidRPr="005342F5">
              <w:lastRenderedPageBreak/>
              <w:t xml:space="preserve">230±23 В. 2. Частота питающей сети аппарата - 50±2 Гц. 3. Наибольшая потребляемая мощность - не более 3 </w:t>
            </w:r>
            <w:proofErr w:type="spellStart"/>
            <w:r w:rsidRPr="005342F5">
              <w:t>кВ•А</w:t>
            </w:r>
            <w:proofErr w:type="spellEnd"/>
            <w:r w:rsidRPr="005342F5">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418 200.00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w:t>
            </w:r>
            <w:r w:rsidRPr="005342F5">
              <w:lastRenderedPageBreak/>
              <w:t>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Предоставление права использования программного</w:t>
            </w:r>
            <w:r w:rsidR="002977EE" w:rsidRPr="005342F5">
              <w:t xml:space="preserve"> </w:t>
            </w:r>
            <w:r w:rsidRPr="005342F5">
              <w:t xml:space="preserve">обеспечения – программный комплекс «Стек-ЭНЕРГО»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Гарантия на ПО – 12 месяцев со дня подписания актов приема-передачи ПО с продлением на срок ввода в эксплуатацию </w:t>
            </w:r>
            <w:r w:rsidRPr="005342F5">
              <w:lastRenderedPageBreak/>
              <w:t>ПО, но не более 6 месяцев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422 100.00 Российский рубль</w:t>
            </w:r>
            <w:r w:rsidRPr="005342F5">
              <w:br/>
              <w:t xml:space="preserve">В том числе объем исполнения долгосрочного договора: </w:t>
            </w:r>
            <w:r w:rsidRPr="005342F5">
              <w:br/>
              <w:t xml:space="preserve">2019 г. - </w:t>
            </w:r>
            <w:r w:rsidRPr="005342F5">
              <w:lastRenderedPageBreak/>
              <w:t>0.00</w:t>
            </w:r>
            <w:r w:rsidRPr="005342F5">
              <w:br/>
              <w:t>2020 г. - 422 100.00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Услуги по внедрению комплекса программ «Стек-ЭНЕРГО»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и сдача работ по этапам в соответствии с согласованным графиком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992 800.00 Российский рубль</w:t>
            </w:r>
            <w:r w:rsidRPr="005342F5">
              <w:br/>
              <w:t xml:space="preserve">В том числе объем исполнения долгосрочного договора: </w:t>
            </w:r>
            <w:r w:rsidRPr="005342F5">
              <w:br/>
              <w:t>2019 г. - 992 800.00</w:t>
            </w:r>
            <w:r w:rsidRPr="005342F5">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w:t>
            </w:r>
            <w:r w:rsidR="002977EE" w:rsidRPr="005342F5">
              <w:t xml:space="preserve"> </w:t>
            </w:r>
            <w:r w:rsidRPr="005342F5">
              <w:t xml:space="preserve">сервера баз данных в соответствии </w:t>
            </w:r>
            <w:proofErr w:type="spellStart"/>
            <w:r w:rsidRPr="005342F5">
              <w:lastRenderedPageBreak/>
              <w:t>соспецификацией</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274 000.00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w:t>
            </w:r>
            <w:r w:rsidRPr="005342F5">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w:t>
            </w:r>
            <w:r w:rsidRPr="005342F5">
              <w:lastRenderedPageBreak/>
              <w:t>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w:t>
            </w:r>
            <w:r w:rsidRPr="005342F5">
              <w:lastRenderedPageBreak/>
              <w:t xml:space="preserve">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1 093 038.84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 Цедент обязан в течение 7 рабочих дней с даты подписания договора передать Цессионарию по акту документы, подтвер</w:t>
            </w:r>
            <w:r w:rsidRPr="005342F5">
              <w:lastRenderedPageBreak/>
              <w:t xml:space="preserve">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2 616 555.17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w:t>
            </w:r>
            <w:r w:rsidRPr="005342F5">
              <w:lastRenderedPageBreak/>
              <w:t xml:space="preserve">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4 283 288.64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2977EE" w:rsidRPr="005342F5">
              <w:t xml:space="preserve"> </w:t>
            </w:r>
            <w:r w:rsidRPr="005342F5">
              <w:t xml:space="preserve">права требования к ПАО </w:t>
            </w:r>
            <w:r w:rsidRPr="005342F5">
              <w:lastRenderedPageBreak/>
              <w:t>«МРСК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Цедент обязан в течение </w:t>
            </w:r>
            <w:r w:rsidRPr="005342F5">
              <w:lastRenderedPageBreak/>
              <w:t xml:space="preserve">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w:t>
            </w:r>
            <w:r w:rsidRPr="005342F5">
              <w:lastRenderedPageBreak/>
              <w:t xml:space="preserve">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w:t>
            </w:r>
            <w:r w:rsidRPr="005342F5">
              <w:lastRenderedPageBreak/>
              <w:t>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3 784 505.88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w:t>
            </w:r>
            <w:r w:rsidRPr="005342F5">
              <w:lastRenderedPageBreak/>
              <w:t>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w:t>
            </w:r>
            <w:r w:rsidRPr="005342F5">
              <w:lastRenderedPageBreak/>
              <w:t>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в части</w:t>
            </w:r>
            <w:r w:rsidR="003E7DDC" w:rsidRPr="005342F5">
              <w:t xml:space="preserve"> </w:t>
            </w:r>
            <w:r w:rsidRPr="005342F5">
              <w:t>мероприятий сетевой организации по</w:t>
            </w:r>
            <w:r w:rsidR="003E7DDC" w:rsidRPr="005342F5">
              <w:t xml:space="preserve"> </w:t>
            </w:r>
            <w:r w:rsidRPr="005342F5">
              <w:t xml:space="preserve">технологическому присоединению </w:t>
            </w:r>
            <w:proofErr w:type="spellStart"/>
            <w:r w:rsidRPr="005342F5">
              <w:t>энергопринимающих</w:t>
            </w:r>
            <w:proofErr w:type="spellEnd"/>
            <w:r w:rsidRPr="005342F5">
              <w:t xml:space="preserve"> устройств </w:t>
            </w:r>
            <w:proofErr w:type="spellStart"/>
            <w:r w:rsidRPr="005342F5">
              <w:t>нестанционарных</w:t>
            </w:r>
            <w:proofErr w:type="spellEnd"/>
            <w:r w:rsidR="003E7DDC" w:rsidRPr="005342F5">
              <w:t xml:space="preserve"> </w:t>
            </w:r>
            <w:r w:rsidRPr="005342F5">
              <w:t>торговых объектов расположенных в районе ул. Гагарина 21 к объектам</w:t>
            </w:r>
            <w:r w:rsidR="003E7DDC" w:rsidRPr="005342F5">
              <w:t xml:space="preserve"> </w:t>
            </w:r>
            <w:r w:rsidRPr="005342F5">
              <w:t>электросе</w:t>
            </w:r>
            <w:r w:rsidRPr="005342F5">
              <w:lastRenderedPageBreak/>
              <w:t xml:space="preserve">тевого хозяйства АО "НЭСК: Реконструкция оборудования ТП-45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5342F5">
              <w:lastRenderedPageBreak/>
              <w:t>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171 136.16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w:t>
            </w:r>
            <w:r w:rsidRPr="005342F5">
              <w:lastRenderedPageBreak/>
              <w:t>монтажных работ по объекту: Строительство распределительного пункта 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1.Производственная база в г. </w:t>
            </w:r>
            <w:r w:rsidRPr="005342F5">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5342F5">
              <w:lastRenderedPageBreak/>
              <w:t>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w:t>
            </w:r>
            <w:r w:rsidRPr="005342F5">
              <w:lastRenderedPageBreak/>
              <w:t>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809 857.63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w:t>
            </w:r>
            <w:r w:rsidRPr="005342F5">
              <w:lastRenderedPageBreak/>
              <w:t>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w:t>
            </w:r>
            <w:r w:rsidRPr="005342F5">
              <w:lastRenderedPageBreak/>
              <w:t>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3E7DDC" w:rsidRPr="005342F5">
              <w:t xml:space="preserve"> </w:t>
            </w:r>
            <w:r w:rsidRPr="005342F5">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1. Цедент обязан в течение 7 рабочих дней с даты подписания договора </w:t>
            </w:r>
            <w:r w:rsidRPr="005342F5">
              <w:lastRenderedPageBreak/>
              <w:t xml:space="preserve">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2 655 075.04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w:t>
            </w:r>
            <w:r w:rsidRPr="005342F5">
              <w:lastRenderedPageBreak/>
              <w:t>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Приобретение</w:t>
            </w:r>
            <w:r w:rsidR="003E7DDC" w:rsidRPr="005342F5">
              <w:t xml:space="preserve"> </w:t>
            </w:r>
            <w:r w:rsidRPr="005342F5">
              <w:t xml:space="preserve">права требования к ПАО </w:t>
            </w:r>
            <w:r w:rsidRPr="005342F5">
              <w:lastRenderedPageBreak/>
              <w:t>«МРСК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1. Цедент обязан в течение </w:t>
            </w:r>
            <w:r w:rsidRPr="005342F5">
              <w:lastRenderedPageBreak/>
              <w:t xml:space="preserve">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w:t>
            </w:r>
            <w:r w:rsidRPr="005342F5">
              <w:lastRenderedPageBreak/>
              <w:t xml:space="preserve">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w:t>
            </w:r>
            <w:r w:rsidRPr="005342F5">
              <w:lastRenderedPageBreak/>
              <w:t>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5 686 651.79 Росси</w:t>
            </w:r>
            <w:r w:rsidRPr="005342F5">
              <w:lastRenderedPageBreak/>
              <w:t>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05.2019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w:t>
            </w:r>
            <w:r w:rsidRPr="005342F5">
              <w:lastRenderedPageBreak/>
              <w:t>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w:t>
            </w:r>
            <w:r w:rsidRPr="005342F5">
              <w:lastRenderedPageBreak/>
              <w:t>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трансформатора ТМГ(</w:t>
            </w:r>
            <w:proofErr w:type="gramStart"/>
            <w:r w:rsidRPr="005342F5">
              <w:t>2)-</w:t>
            </w:r>
            <w:proofErr w:type="gramEnd"/>
            <w:r w:rsidRPr="005342F5">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w:t>
            </w:r>
            <w:r w:rsidRPr="005342F5">
              <w:lastRenderedPageBreak/>
              <w:t xml:space="preserve">Способ регулирования ПБВ: 5 положений Завод изготовитель: Тольятти Год выпуска: 2019.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191 450.00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РУ- 10 </w:t>
            </w:r>
            <w:proofErr w:type="spellStart"/>
            <w:r w:rsidRPr="005342F5">
              <w:t>кВ</w:t>
            </w:r>
            <w:proofErr w:type="spellEnd"/>
            <w:r w:rsidRPr="005342F5">
              <w:t xml:space="preserve"> в сборе: камеры КСО в сборе с оборудованием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Ячейки КСО поставляются в соответствии с опросными листами. Качество должно подтверждаться сертификатами. Ячейки КСО </w:t>
            </w:r>
            <w:r w:rsidRPr="005342F5">
              <w:lastRenderedPageBreak/>
              <w:t xml:space="preserve">собираются согласно опросного листа и схемы расположения камер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599 434.00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РУ-0,4кВ в сборе: панели ЩО-70.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ГОСТ 22789-94, ГОСТ Р 51321.1-2000 ЩО-70-1-03 линейная (4 шт.). ЩО-70-1-71 </w:t>
            </w:r>
            <w:r w:rsidRPr="005342F5">
              <w:lastRenderedPageBreak/>
              <w:t>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282 580.00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поставщика (подрядчика, исполнителя) (до </w:t>
            </w:r>
            <w:r w:rsidRPr="005342F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Поставка РУ-0,4 </w:t>
            </w:r>
            <w:proofErr w:type="spellStart"/>
            <w:r w:rsidRPr="005342F5">
              <w:t>кВ</w:t>
            </w:r>
            <w:proofErr w:type="spellEnd"/>
            <w:r w:rsidRPr="005342F5">
              <w:t xml:space="preserve"> в сборе: панели ЩО-70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ГОСТ 22789-94, ГОСТ Р 51321.1-</w:t>
            </w:r>
            <w:r w:rsidRPr="005342F5">
              <w:lastRenderedPageBreak/>
              <w:t xml:space="preserve">2000 ЩО-70-1-03 линейная (4 шт.). ЩО-70-1-71 секционная(1шт.). Торцевая панель ЩО70 (2шт.), панель ЩО70 вводная (2шт). Панели ЩО-70 собираются согласно опросного листа и схемы расположения панелей в однолинейной схеме </w:t>
            </w:r>
            <w:r w:rsidRPr="005342F5">
              <w:lastRenderedPageBreak/>
              <w:t>распределительного устройства (прилагается дополнительно).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513 700.00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Закупка у единственного </w:t>
            </w:r>
            <w:r w:rsidRPr="005342F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АКЦИОНЕРНОЕ ОБЩЕСТВО "НЕВИННОМЫССКАЯ </w:t>
            </w:r>
            <w:r w:rsidRPr="005342F5">
              <w:lastRenderedPageBreak/>
              <w:t>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Поставка РУ-0,4кВ в сборе: панели ЩО-70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ГОСТ 22789-94, ГОСТ Р 51321.1-2000 ЩО-70-1-03 линейная (2 шт.). Торцевая панель ЩО70 (1шт.). Панели ЩО-70 собираются согласно опросного листа и схемы расположения </w:t>
            </w:r>
            <w:r w:rsidRPr="005342F5">
              <w:lastRenderedPageBreak/>
              <w:t>панелей в однолинейной схеме распределительного устройства (прилагается дополнительно).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166 200.00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Выполнение строительно-монтажных работ по объекту: РеконструкцияКЛ-10кВ №22.1 ТП-22/1 - ТП-160/7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Производственная база в г. Невинномысске; 2. Наличие собственного электротехнического персонала. 3. Выполнение работ в строгом </w:t>
            </w:r>
            <w:r w:rsidRPr="005342F5">
              <w:lastRenderedPageBreak/>
              <w:t>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w:t>
            </w:r>
            <w:r w:rsidRPr="005342F5">
              <w:lastRenderedPageBreak/>
              <w:t>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493 744.99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rsidP="00AC23AD">
            <w:r w:rsidRPr="005342F5">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62.09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62.09.20.120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Предоставление права использования программного обеспечения – «SQLCAL2017 SNGL OLP NL </w:t>
            </w:r>
            <w:proofErr w:type="spellStart"/>
            <w:r w:rsidRPr="005342F5">
              <w:rPr>
                <w:rFonts w:ascii="Arial" w:hAnsi="Arial" w:cs="Arial"/>
                <w:sz w:val="18"/>
                <w:szCs w:val="18"/>
              </w:rPr>
              <w:t>UsrCAL</w:t>
            </w:r>
            <w:proofErr w:type="spellEnd"/>
            <w:r w:rsidRPr="005342F5">
              <w:rPr>
                <w:rFonts w:ascii="Arial" w:hAnsi="Arial" w:cs="Arial"/>
                <w:sz w:val="18"/>
                <w:szCs w:val="18"/>
              </w:rPr>
              <w: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Программное обеспечение должно защищено авторским правом.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239 999.98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Цедент обязан в течение 7 рабочих дней с даты подписания договора передать Цессионарию по акту документы, </w:t>
            </w:r>
            <w:proofErr w:type="gramStart"/>
            <w:r w:rsidRPr="005342F5">
              <w:rPr>
                <w:rFonts w:ascii="Arial" w:hAnsi="Arial" w:cs="Arial"/>
                <w:sz w:val="18"/>
                <w:szCs w:val="18"/>
              </w:rPr>
              <w:t>подтверждаю-</w:t>
            </w:r>
            <w:proofErr w:type="spellStart"/>
            <w:r w:rsidRPr="005342F5">
              <w:rPr>
                <w:rFonts w:ascii="Arial" w:hAnsi="Arial" w:cs="Arial"/>
                <w:sz w:val="18"/>
                <w:szCs w:val="18"/>
              </w:rPr>
              <w:t>щие</w:t>
            </w:r>
            <w:proofErr w:type="spellEnd"/>
            <w:proofErr w:type="gramEnd"/>
            <w:r w:rsidRPr="005342F5">
              <w:rPr>
                <w:rFonts w:ascii="Arial" w:hAnsi="Arial" w:cs="Arial"/>
                <w:sz w:val="18"/>
                <w:szCs w:val="18"/>
              </w:rPr>
              <w:t xml:space="preserve"> право требования. 2. Цедент письменно уведомляет </w:t>
            </w:r>
            <w:proofErr w:type="spellStart"/>
            <w:proofErr w:type="gramStart"/>
            <w:r w:rsidRPr="005342F5">
              <w:rPr>
                <w:rFonts w:ascii="Arial" w:hAnsi="Arial" w:cs="Arial"/>
                <w:sz w:val="18"/>
                <w:szCs w:val="18"/>
              </w:rPr>
              <w:lastRenderedPageBreak/>
              <w:t>долж-ника</w:t>
            </w:r>
            <w:proofErr w:type="spellEnd"/>
            <w:proofErr w:type="gramEnd"/>
            <w:r w:rsidRPr="005342F5">
              <w:rPr>
                <w:rFonts w:ascii="Arial" w:hAnsi="Arial" w:cs="Arial"/>
                <w:sz w:val="18"/>
                <w:szCs w:val="18"/>
              </w:rPr>
              <w:t xml:space="preserve">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4 677 982.57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Поставка </w:t>
            </w:r>
            <w:proofErr w:type="spellStart"/>
            <w:r w:rsidRPr="005342F5">
              <w:rPr>
                <w:rFonts w:ascii="Arial" w:hAnsi="Arial" w:cs="Arial"/>
                <w:sz w:val="18"/>
                <w:szCs w:val="18"/>
              </w:rPr>
              <w:t>электрооборудованияв</w:t>
            </w:r>
            <w:proofErr w:type="spellEnd"/>
            <w:r w:rsidRPr="005342F5">
              <w:rPr>
                <w:rFonts w:ascii="Arial" w:hAnsi="Arial" w:cs="Arial"/>
                <w:sz w:val="18"/>
                <w:szCs w:val="18"/>
              </w:rPr>
              <w:t xml:space="preserve"> соответствии со спецификацией (-трансформаторная подстанция КТПНт-кв-250/10/0,4; -трансформатор ТМГ-100/10/0,4)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КТПНт-кв-250/10/0,4 должна </w:t>
            </w:r>
            <w:proofErr w:type="spellStart"/>
            <w:proofErr w:type="gramStart"/>
            <w:r w:rsidRPr="005342F5">
              <w:rPr>
                <w:rFonts w:ascii="Arial" w:hAnsi="Arial" w:cs="Arial"/>
                <w:sz w:val="18"/>
                <w:szCs w:val="18"/>
              </w:rPr>
              <w:t>соответ-ствовать</w:t>
            </w:r>
            <w:proofErr w:type="spellEnd"/>
            <w:proofErr w:type="gramEnd"/>
            <w:r w:rsidRPr="005342F5">
              <w:rPr>
                <w:rFonts w:ascii="Arial" w:hAnsi="Arial" w:cs="Arial"/>
                <w:sz w:val="18"/>
                <w:szCs w:val="18"/>
              </w:rPr>
              <w:t xml:space="preserve"> ГОСТ 14695-80 и опросному ли-</w:t>
            </w:r>
            <w:proofErr w:type="spellStart"/>
            <w:r w:rsidRPr="005342F5">
              <w:rPr>
                <w:rFonts w:ascii="Arial" w:hAnsi="Arial" w:cs="Arial"/>
                <w:sz w:val="18"/>
                <w:szCs w:val="18"/>
              </w:rPr>
              <w:t>сту</w:t>
            </w:r>
            <w:proofErr w:type="spellEnd"/>
            <w:r w:rsidRPr="005342F5">
              <w:rPr>
                <w:rFonts w:ascii="Arial" w:hAnsi="Arial" w:cs="Arial"/>
                <w:sz w:val="18"/>
                <w:szCs w:val="18"/>
              </w:rPr>
              <w:t xml:space="preserve">. Трансформатор должен иметь следующие </w:t>
            </w:r>
            <w:proofErr w:type="gramStart"/>
            <w:r w:rsidRPr="005342F5">
              <w:rPr>
                <w:rFonts w:ascii="Arial" w:hAnsi="Arial" w:cs="Arial"/>
                <w:sz w:val="18"/>
                <w:szCs w:val="18"/>
              </w:rPr>
              <w:t>ха-</w:t>
            </w:r>
            <w:proofErr w:type="spellStart"/>
            <w:r w:rsidRPr="005342F5">
              <w:rPr>
                <w:rFonts w:ascii="Arial" w:hAnsi="Arial" w:cs="Arial"/>
                <w:sz w:val="18"/>
                <w:szCs w:val="18"/>
              </w:rPr>
              <w:t>рактеристики</w:t>
            </w:r>
            <w:proofErr w:type="spellEnd"/>
            <w:proofErr w:type="gramEnd"/>
            <w:r w:rsidRPr="005342F5">
              <w:rPr>
                <w:rFonts w:ascii="Arial" w:hAnsi="Arial" w:cs="Arial"/>
                <w:sz w:val="18"/>
                <w:szCs w:val="18"/>
              </w:rPr>
              <w:t xml:space="preserve">: Группа </w:t>
            </w:r>
            <w:proofErr w:type="spellStart"/>
            <w:r w:rsidRPr="005342F5">
              <w:rPr>
                <w:rFonts w:ascii="Arial" w:hAnsi="Arial" w:cs="Arial"/>
                <w:sz w:val="18"/>
                <w:szCs w:val="18"/>
              </w:rPr>
              <w:t>соеди</w:t>
            </w:r>
            <w:proofErr w:type="spellEnd"/>
            <w:r w:rsidRPr="005342F5">
              <w:rPr>
                <w:rFonts w:ascii="Arial" w:hAnsi="Arial" w:cs="Arial"/>
                <w:sz w:val="18"/>
                <w:szCs w:val="18"/>
              </w:rPr>
              <w:t>-нения: Y/Yн-0. Номинальная мощность: 100кВ*А. U Номинальное ВН: 10кВ. U Номинальное НН: 0,4кВ. I номинальное ВН: 5,77 А. I номинальное НН: 144,3 А. Номинальна</w:t>
            </w:r>
            <w:r w:rsidRPr="005342F5">
              <w:rPr>
                <w:rFonts w:ascii="Arial" w:hAnsi="Arial" w:cs="Arial"/>
                <w:sz w:val="18"/>
                <w:szCs w:val="18"/>
              </w:rPr>
              <w:lastRenderedPageBreak/>
              <w:t xml:space="preserve">я частота: 50Гц. Способ </w:t>
            </w:r>
            <w:proofErr w:type="spellStart"/>
            <w:proofErr w:type="gramStart"/>
            <w:r w:rsidRPr="005342F5">
              <w:rPr>
                <w:rFonts w:ascii="Arial" w:hAnsi="Arial" w:cs="Arial"/>
                <w:sz w:val="18"/>
                <w:szCs w:val="18"/>
              </w:rPr>
              <w:t>регули-рования</w:t>
            </w:r>
            <w:proofErr w:type="spellEnd"/>
            <w:proofErr w:type="gramEnd"/>
            <w:r w:rsidRPr="005342F5">
              <w:rPr>
                <w:rFonts w:ascii="Arial" w:hAnsi="Arial" w:cs="Arial"/>
                <w:sz w:val="18"/>
                <w:szCs w:val="18"/>
              </w:rPr>
              <w:t xml:space="preserve">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543 500.00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06.2019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43.21.10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Выполнение разработки проектно-сметной документации, строительно-монтажные</w:t>
            </w:r>
            <w:r w:rsidR="00DC74A2" w:rsidRPr="005342F5">
              <w:rPr>
                <w:rFonts w:ascii="Arial" w:hAnsi="Arial" w:cs="Arial"/>
                <w:sz w:val="18"/>
                <w:szCs w:val="18"/>
              </w:rPr>
              <w:t xml:space="preserve"> </w:t>
            </w:r>
            <w:r w:rsidRPr="005342F5">
              <w:rPr>
                <w:rFonts w:ascii="Arial" w:hAnsi="Arial" w:cs="Arial"/>
                <w:sz w:val="18"/>
                <w:szCs w:val="18"/>
              </w:rPr>
              <w:t>работы в части мероприятий сетевой организации по технологическому</w:t>
            </w:r>
            <w:r w:rsidR="00DC74A2" w:rsidRPr="005342F5">
              <w:rPr>
                <w:rFonts w:ascii="Arial" w:hAnsi="Arial" w:cs="Arial"/>
                <w:sz w:val="18"/>
                <w:szCs w:val="18"/>
              </w:rPr>
              <w:t xml:space="preserve"> </w:t>
            </w:r>
            <w:r w:rsidRPr="005342F5">
              <w:rPr>
                <w:rFonts w:ascii="Arial" w:hAnsi="Arial" w:cs="Arial"/>
                <w:sz w:val="18"/>
                <w:szCs w:val="18"/>
              </w:rPr>
              <w:t xml:space="preserve">присоединению </w:t>
            </w:r>
            <w:proofErr w:type="spellStart"/>
            <w:r w:rsidRPr="005342F5">
              <w:rPr>
                <w:rFonts w:ascii="Arial" w:hAnsi="Arial" w:cs="Arial"/>
                <w:sz w:val="18"/>
                <w:szCs w:val="18"/>
              </w:rPr>
              <w:t>энергопринимающих</w:t>
            </w:r>
            <w:proofErr w:type="spellEnd"/>
            <w:r w:rsidRPr="005342F5">
              <w:rPr>
                <w:rFonts w:ascii="Arial" w:hAnsi="Arial" w:cs="Arial"/>
                <w:sz w:val="18"/>
                <w:szCs w:val="18"/>
              </w:rPr>
              <w:t xml:space="preserve"> устройств нежилого помещения по ул. 30 лет Победа 20 к объектам</w:t>
            </w:r>
            <w:r w:rsidR="00DC74A2" w:rsidRPr="005342F5">
              <w:rPr>
                <w:rFonts w:ascii="Arial" w:hAnsi="Arial" w:cs="Arial"/>
                <w:sz w:val="18"/>
                <w:szCs w:val="18"/>
              </w:rPr>
              <w:t xml:space="preserve"> </w:t>
            </w:r>
            <w:r w:rsidRPr="005342F5">
              <w:rPr>
                <w:rFonts w:ascii="Arial" w:hAnsi="Arial" w:cs="Arial"/>
                <w:sz w:val="18"/>
                <w:szCs w:val="18"/>
              </w:rPr>
              <w:t>электросетевого хозяйства АО "НЭСК" • Строительств</w:t>
            </w:r>
            <w:r w:rsidRPr="005342F5">
              <w:rPr>
                <w:rFonts w:ascii="Arial" w:hAnsi="Arial" w:cs="Arial"/>
                <w:sz w:val="18"/>
                <w:szCs w:val="18"/>
              </w:rPr>
              <w:lastRenderedPageBreak/>
              <w:t xml:space="preserve">о КЛ-0,4 </w:t>
            </w:r>
            <w:proofErr w:type="spellStart"/>
            <w:r w:rsidRPr="005342F5">
              <w:rPr>
                <w:rFonts w:ascii="Arial" w:hAnsi="Arial" w:cs="Arial"/>
                <w:sz w:val="18"/>
                <w:szCs w:val="18"/>
              </w:rPr>
              <w:t>кВ</w:t>
            </w:r>
            <w:proofErr w:type="spellEnd"/>
            <w:r w:rsidRPr="005342F5">
              <w:rPr>
                <w:rFonts w:ascii="Arial" w:hAnsi="Arial" w:cs="Arial"/>
                <w:sz w:val="18"/>
                <w:szCs w:val="18"/>
              </w:rPr>
              <w:t xml:space="preserve">№ 100.5 от РУ-0,4 </w:t>
            </w:r>
            <w:proofErr w:type="spellStart"/>
            <w:r w:rsidRPr="005342F5">
              <w:rPr>
                <w:rFonts w:ascii="Arial" w:hAnsi="Arial" w:cs="Arial"/>
                <w:sz w:val="18"/>
                <w:szCs w:val="18"/>
              </w:rPr>
              <w:t>кВ</w:t>
            </w:r>
            <w:proofErr w:type="spellEnd"/>
            <w:r w:rsidRPr="005342F5">
              <w:rPr>
                <w:rFonts w:ascii="Arial" w:hAnsi="Arial" w:cs="Arial"/>
                <w:sz w:val="18"/>
                <w:szCs w:val="18"/>
              </w:rPr>
              <w:t xml:space="preserve"> ТП-100 Ф-5 до ШСН-100.5 • Строительство КЛ-0,4кВот ШСН-100.5 до предпринимательского ВРУ по ул. 30лет Победы, 20 • Монтаж ШСН-100.5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proofErr w:type="spellStart"/>
            <w:proofErr w:type="gramStart"/>
            <w:r w:rsidRPr="005342F5">
              <w:rPr>
                <w:rFonts w:ascii="Arial" w:hAnsi="Arial" w:cs="Arial"/>
                <w:sz w:val="18"/>
                <w:szCs w:val="18"/>
              </w:rPr>
              <w:t>обя-зательствам</w:t>
            </w:r>
            <w:proofErr w:type="spellEnd"/>
            <w:proofErr w:type="gramEnd"/>
            <w:r w:rsidRPr="005342F5">
              <w:rPr>
                <w:rFonts w:ascii="Arial" w:hAnsi="Arial" w:cs="Arial"/>
                <w:sz w:val="18"/>
                <w:szCs w:val="18"/>
              </w:rPr>
              <w:t xml:space="preserve"> на устранение выявленных дефектов </w:t>
            </w:r>
            <w:r w:rsidRPr="005342F5">
              <w:rPr>
                <w:rFonts w:ascii="Arial" w:hAnsi="Arial" w:cs="Arial"/>
                <w:sz w:val="18"/>
                <w:szCs w:val="18"/>
              </w:rPr>
              <w:lastRenderedPageBreak/>
              <w:t>должен осуществляться «</w:t>
            </w:r>
            <w:proofErr w:type="spellStart"/>
            <w:r w:rsidRPr="005342F5">
              <w:rPr>
                <w:rFonts w:ascii="Arial" w:hAnsi="Arial" w:cs="Arial"/>
                <w:sz w:val="18"/>
                <w:szCs w:val="18"/>
              </w:rPr>
              <w:t>Подрядчи</w:t>
            </w:r>
            <w:proofErr w:type="spellEnd"/>
            <w:r w:rsidRPr="005342F5">
              <w:rPr>
                <w:rFonts w:ascii="Arial" w:hAnsi="Arial" w:cs="Arial"/>
                <w:sz w:val="18"/>
                <w:szCs w:val="18"/>
              </w:rPr>
              <w:t xml:space="preserve">-ком» в течение 3-х часов по заявке «Заказчика». 4. Подрядчик </w:t>
            </w:r>
            <w:proofErr w:type="gramStart"/>
            <w:r w:rsidRPr="005342F5">
              <w:rPr>
                <w:rFonts w:ascii="Arial" w:hAnsi="Arial" w:cs="Arial"/>
                <w:sz w:val="18"/>
                <w:szCs w:val="18"/>
              </w:rPr>
              <w:t>дол-жен</w:t>
            </w:r>
            <w:proofErr w:type="gramEnd"/>
            <w:r w:rsidRPr="005342F5">
              <w:rPr>
                <w:rFonts w:ascii="Arial" w:hAnsi="Arial" w:cs="Arial"/>
                <w:sz w:val="18"/>
                <w:szCs w:val="18"/>
              </w:rPr>
              <w:t xml:space="preserve">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646 168.98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43.21.10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Выполнение строительно-монтажных работ по объекту: Кабельный переходКЛ-10кВ от ТП-121 до ТП-22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5342F5">
              <w:rPr>
                <w:rFonts w:ascii="Arial" w:hAnsi="Arial" w:cs="Arial"/>
                <w:sz w:val="18"/>
                <w:szCs w:val="18"/>
              </w:rPr>
              <w:lastRenderedPageBreak/>
              <w:t xml:space="preserve">работы не менее 24 </w:t>
            </w:r>
            <w:proofErr w:type="gramStart"/>
            <w:r w:rsidRPr="005342F5">
              <w:rPr>
                <w:rFonts w:ascii="Arial" w:hAnsi="Arial" w:cs="Arial"/>
                <w:sz w:val="18"/>
                <w:szCs w:val="18"/>
              </w:rPr>
              <w:t>меся-</w:t>
            </w:r>
            <w:proofErr w:type="spellStart"/>
            <w:r w:rsidRPr="005342F5">
              <w:rPr>
                <w:rFonts w:ascii="Arial" w:hAnsi="Arial" w:cs="Arial"/>
                <w:sz w:val="18"/>
                <w:szCs w:val="18"/>
              </w:rPr>
              <w:t>цев</w:t>
            </w:r>
            <w:proofErr w:type="spellEnd"/>
            <w:proofErr w:type="gramEnd"/>
            <w:r w:rsidRPr="005342F5">
              <w:rPr>
                <w:rFonts w:ascii="Arial" w:hAnsi="Arial" w:cs="Arial"/>
                <w:sz w:val="18"/>
                <w:szCs w:val="18"/>
              </w:rPr>
              <w:t xml:space="preserve"> с момента сдачи объекта. 5. Выезд «Подрядчика» на устранение </w:t>
            </w:r>
            <w:proofErr w:type="spellStart"/>
            <w:proofErr w:type="gramStart"/>
            <w:r w:rsidRPr="005342F5">
              <w:rPr>
                <w:rFonts w:ascii="Arial" w:hAnsi="Arial" w:cs="Arial"/>
                <w:sz w:val="18"/>
                <w:szCs w:val="18"/>
              </w:rPr>
              <w:t>выяв</w:t>
            </w:r>
            <w:proofErr w:type="spellEnd"/>
            <w:r w:rsidRPr="005342F5">
              <w:rPr>
                <w:rFonts w:ascii="Arial" w:hAnsi="Arial" w:cs="Arial"/>
                <w:sz w:val="18"/>
                <w:szCs w:val="18"/>
              </w:rPr>
              <w:t>-ленных</w:t>
            </w:r>
            <w:proofErr w:type="gramEnd"/>
            <w:r w:rsidRPr="005342F5">
              <w:rPr>
                <w:rFonts w:ascii="Arial" w:hAnsi="Arial" w:cs="Arial"/>
                <w:sz w:val="18"/>
                <w:szCs w:val="18"/>
              </w:rPr>
              <w:t xml:space="preserve">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284 531.88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Выполнение разработки проектно-сметной документации, строительно-монтажные работы по объекту: - Строительство ШСН-19-5,6; - Строительство КЛ-0,4кВ №19.6 от ТП-19 РУ-0,4кВ Ф.6 до ШСН-19-5,6 «ввод Ф-6»; - Строительств</w:t>
            </w:r>
            <w:r w:rsidRPr="005342F5">
              <w:rPr>
                <w:rFonts w:ascii="Arial" w:hAnsi="Arial" w:cs="Arial"/>
                <w:sz w:val="18"/>
                <w:szCs w:val="18"/>
              </w:rPr>
              <w:lastRenderedPageBreak/>
              <w:t>о КЛ-0,4кВ №19.5 от ТП-19 РУ-0,4кВ Ф.5 до ШСН-19-5,6 «ввод Ф-5»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5342F5">
              <w:rPr>
                <w:rFonts w:ascii="Arial" w:hAnsi="Arial" w:cs="Arial"/>
                <w:sz w:val="18"/>
                <w:szCs w:val="18"/>
              </w:rPr>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291 854.76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Оказание лизинговых услуг: предоставление в лизинг транспортного средства: BMW внедорожный 5</w:t>
            </w:r>
            <w:proofErr w:type="gramStart"/>
            <w:r w:rsidRPr="005342F5">
              <w:rPr>
                <w:rFonts w:ascii="Arial" w:hAnsi="Arial" w:cs="Arial"/>
                <w:sz w:val="18"/>
                <w:szCs w:val="18"/>
              </w:rPr>
              <w:t>дв.,</w:t>
            </w:r>
            <w:proofErr w:type="gramEnd"/>
            <w:r w:rsidRPr="005342F5">
              <w:rPr>
                <w:rFonts w:ascii="Arial" w:hAnsi="Arial" w:cs="Arial"/>
                <w:sz w:val="18"/>
                <w:szCs w:val="18"/>
              </w:rPr>
              <w:t xml:space="preserve"> 2,993 куб. см. дизель (400 </w:t>
            </w:r>
            <w:proofErr w:type="spellStart"/>
            <w:r w:rsidRPr="005342F5">
              <w:rPr>
                <w:rFonts w:ascii="Arial" w:hAnsi="Arial" w:cs="Arial"/>
                <w:sz w:val="18"/>
                <w:szCs w:val="18"/>
              </w:rPr>
              <w:t>л.с</w:t>
            </w:r>
            <w:proofErr w:type="spellEnd"/>
            <w:r w:rsidRPr="005342F5">
              <w:rPr>
                <w:rFonts w:ascii="Arial" w:hAnsi="Arial" w:cs="Arial"/>
                <w:sz w:val="18"/>
                <w:szCs w:val="18"/>
              </w:rPr>
              <w:t>.) АКПП Полный привод. Поколение 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10 317 001.48 Российский рубль</w:t>
            </w:r>
            <w:r w:rsidRPr="005342F5">
              <w:rPr>
                <w:rFonts w:ascii="Arial" w:hAnsi="Arial" w:cs="Arial"/>
                <w:sz w:val="18"/>
                <w:szCs w:val="18"/>
              </w:rPr>
              <w:br/>
              <w:t xml:space="preserve">В том числе объем исполнения долгосрочного договора: </w:t>
            </w:r>
            <w:r w:rsidRPr="005342F5">
              <w:rPr>
                <w:rFonts w:ascii="Arial" w:hAnsi="Arial" w:cs="Arial"/>
                <w:sz w:val="18"/>
                <w:szCs w:val="18"/>
              </w:rPr>
              <w:br/>
              <w:t>2019 г. - 2 579 250.37</w:t>
            </w:r>
            <w:r w:rsidRPr="005342F5">
              <w:rPr>
                <w:rFonts w:ascii="Arial" w:hAnsi="Arial" w:cs="Arial"/>
                <w:sz w:val="18"/>
                <w:szCs w:val="18"/>
              </w:rPr>
              <w:br/>
            </w:r>
            <w:r w:rsidRPr="005342F5">
              <w:rPr>
                <w:rFonts w:ascii="Arial" w:hAnsi="Arial" w:cs="Arial"/>
                <w:sz w:val="18"/>
                <w:szCs w:val="18"/>
              </w:rPr>
              <w:lastRenderedPageBreak/>
              <w:t>2020 г. - 2 579 250.37</w:t>
            </w:r>
            <w:r w:rsidRPr="005342F5">
              <w:rPr>
                <w:rFonts w:ascii="Arial" w:hAnsi="Arial" w:cs="Arial"/>
                <w:sz w:val="18"/>
                <w:szCs w:val="18"/>
              </w:rPr>
              <w:br/>
              <w:t>2021 г. - 2 579 250.37</w:t>
            </w:r>
            <w:r w:rsidRPr="005342F5">
              <w:rPr>
                <w:rFonts w:ascii="Arial" w:hAnsi="Arial" w:cs="Arial"/>
                <w:sz w:val="18"/>
                <w:szCs w:val="18"/>
              </w:rPr>
              <w:br/>
              <w:t>2022 г. - 2 579 250.37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11.2022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1 647 834.66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Оказание лизинговых услуг: предоставлен</w:t>
            </w:r>
            <w:r w:rsidRPr="005342F5">
              <w:rPr>
                <w:rFonts w:ascii="Arial" w:hAnsi="Arial" w:cs="Arial"/>
                <w:sz w:val="18"/>
                <w:szCs w:val="18"/>
              </w:rPr>
              <w:lastRenderedPageBreak/>
              <w:t xml:space="preserve">ие в лизинг транспортного средства: </w:t>
            </w:r>
            <w:proofErr w:type="spellStart"/>
            <w:r w:rsidRPr="005342F5">
              <w:rPr>
                <w:rFonts w:ascii="Arial" w:hAnsi="Arial" w:cs="Arial"/>
                <w:sz w:val="18"/>
                <w:szCs w:val="18"/>
              </w:rPr>
              <w:t>Toyota</w:t>
            </w:r>
            <w:proofErr w:type="spellEnd"/>
            <w:r w:rsidRPr="005342F5">
              <w:rPr>
                <w:rFonts w:ascii="Arial" w:hAnsi="Arial" w:cs="Arial"/>
                <w:sz w:val="18"/>
                <w:szCs w:val="18"/>
              </w:rPr>
              <w:t xml:space="preserve"> внедорожный 5</w:t>
            </w:r>
            <w:proofErr w:type="gramStart"/>
            <w:r w:rsidRPr="005342F5">
              <w:rPr>
                <w:rFonts w:ascii="Arial" w:hAnsi="Arial" w:cs="Arial"/>
                <w:sz w:val="18"/>
                <w:szCs w:val="18"/>
              </w:rPr>
              <w:t>дв.,</w:t>
            </w:r>
            <w:proofErr w:type="gramEnd"/>
            <w:r w:rsidRPr="005342F5">
              <w:rPr>
                <w:rFonts w:ascii="Arial" w:hAnsi="Arial" w:cs="Arial"/>
                <w:sz w:val="18"/>
                <w:szCs w:val="18"/>
              </w:rPr>
              <w:t xml:space="preserve"> 2,755 куб. см. дизель (177 </w:t>
            </w:r>
            <w:proofErr w:type="spellStart"/>
            <w:r w:rsidRPr="005342F5">
              <w:rPr>
                <w:rFonts w:ascii="Arial" w:hAnsi="Arial" w:cs="Arial"/>
                <w:sz w:val="18"/>
                <w:szCs w:val="18"/>
              </w:rPr>
              <w:t>л.с</w:t>
            </w:r>
            <w:proofErr w:type="spellEnd"/>
            <w:r w:rsidRPr="005342F5">
              <w:rPr>
                <w:rFonts w:ascii="Arial" w:hAnsi="Arial" w:cs="Arial"/>
                <w:sz w:val="18"/>
                <w:szCs w:val="18"/>
              </w:rPr>
              <w:t>.) АКПП Полный привод. Поколение 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Опыт работы на рынке лизинговых услуг не </w:t>
            </w:r>
            <w:r w:rsidRPr="005342F5">
              <w:rPr>
                <w:rFonts w:ascii="Arial" w:hAnsi="Arial" w:cs="Arial"/>
                <w:sz w:val="18"/>
                <w:szCs w:val="18"/>
              </w:rPr>
              <w:lastRenderedPageBreak/>
              <w:t xml:space="preserve">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3 778 947.02 Российский </w:t>
            </w:r>
            <w:r w:rsidRPr="005342F5">
              <w:rPr>
                <w:rFonts w:ascii="Arial" w:hAnsi="Arial" w:cs="Arial"/>
                <w:sz w:val="18"/>
                <w:szCs w:val="18"/>
              </w:rPr>
              <w:lastRenderedPageBreak/>
              <w:t>рубль</w:t>
            </w:r>
            <w:r w:rsidRPr="005342F5">
              <w:rPr>
                <w:rFonts w:ascii="Arial" w:hAnsi="Arial" w:cs="Arial"/>
                <w:sz w:val="18"/>
                <w:szCs w:val="18"/>
              </w:rPr>
              <w:br/>
              <w:t xml:space="preserve">В том числе объем исполнения долгосрочного договора: </w:t>
            </w:r>
            <w:r w:rsidRPr="005342F5">
              <w:rPr>
                <w:rFonts w:ascii="Arial" w:hAnsi="Arial" w:cs="Arial"/>
                <w:sz w:val="18"/>
                <w:szCs w:val="18"/>
              </w:rPr>
              <w:br/>
              <w:t>2019 г. - 1 889 473.51</w:t>
            </w:r>
            <w:r w:rsidRPr="005342F5">
              <w:rPr>
                <w:rFonts w:ascii="Arial" w:hAnsi="Arial" w:cs="Arial"/>
                <w:sz w:val="18"/>
                <w:szCs w:val="18"/>
              </w:rPr>
              <w:br/>
              <w:t>2020 г. - 1 889 473.51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Закупка у единственного </w:t>
            </w:r>
            <w:r w:rsidRPr="005342F5">
              <w:rPr>
                <w:rFonts w:ascii="Arial" w:hAnsi="Arial" w:cs="Arial"/>
                <w:sz w:val="18"/>
                <w:szCs w:val="18"/>
              </w:rPr>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w:t>
            </w:r>
            <w:r w:rsidRPr="005342F5">
              <w:rPr>
                <w:rFonts w:ascii="Arial" w:hAnsi="Arial" w:cs="Arial"/>
                <w:sz w:val="18"/>
                <w:szCs w:val="18"/>
              </w:rPr>
              <w:lastRenderedPageBreak/>
              <w:t>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Поставка трансформатора ТМГ(</w:t>
            </w:r>
            <w:proofErr w:type="gramStart"/>
            <w:r w:rsidRPr="005342F5">
              <w:rPr>
                <w:rFonts w:ascii="Arial" w:hAnsi="Arial" w:cs="Arial"/>
                <w:sz w:val="18"/>
                <w:szCs w:val="18"/>
              </w:rPr>
              <w:t>2)-</w:t>
            </w:r>
            <w:proofErr w:type="gramEnd"/>
            <w:r w:rsidRPr="005342F5">
              <w:rPr>
                <w:rFonts w:ascii="Arial" w:hAnsi="Arial" w:cs="Arial"/>
                <w:sz w:val="18"/>
                <w:szCs w:val="18"/>
              </w:rPr>
              <w:t>250/6/0,4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Группа соединения: Y/Yн-0 Номинальная мощность: 250кВ*А U Номинальное ВН: 6 </w:t>
            </w:r>
            <w:proofErr w:type="spellStart"/>
            <w:r w:rsidRPr="005342F5">
              <w:rPr>
                <w:rFonts w:ascii="Arial" w:hAnsi="Arial" w:cs="Arial"/>
                <w:sz w:val="18"/>
                <w:szCs w:val="18"/>
              </w:rPr>
              <w:t>кВ</w:t>
            </w:r>
            <w:proofErr w:type="spellEnd"/>
            <w:r w:rsidRPr="005342F5">
              <w:rPr>
                <w:rFonts w:ascii="Arial" w:hAnsi="Arial" w:cs="Arial"/>
                <w:sz w:val="18"/>
                <w:szCs w:val="18"/>
              </w:rPr>
              <w:t xml:space="preserve"> U Номинальное НН: 0,4кВ I номинальное ВН: 24 А I номинальное НН: 361 А Номинальная частота: 50Гц Число фаз: 3 Способ регулирования ПБВ: 5 положений </w:t>
            </w:r>
            <w:r w:rsidRPr="005342F5">
              <w:rPr>
                <w:rFonts w:ascii="Arial" w:hAnsi="Arial" w:cs="Arial"/>
                <w:sz w:val="18"/>
                <w:szCs w:val="18"/>
              </w:rPr>
              <w:lastRenderedPageBreak/>
              <w:t xml:space="preserve">Завод изготовитель: Тольятти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191 450.00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Оказание услуг по страхованию по программе "</w:t>
            </w:r>
            <w:proofErr w:type="spellStart"/>
            <w:r w:rsidRPr="005342F5">
              <w:rPr>
                <w:rFonts w:ascii="Arial" w:hAnsi="Arial" w:cs="Arial"/>
                <w:sz w:val="18"/>
                <w:szCs w:val="18"/>
              </w:rPr>
              <w:t>Европлан</w:t>
            </w:r>
            <w:proofErr w:type="spellEnd"/>
            <w:r w:rsidRPr="005342F5">
              <w:rPr>
                <w:rFonts w:ascii="Arial" w:hAnsi="Arial" w:cs="Arial"/>
                <w:sz w:val="18"/>
                <w:szCs w:val="18"/>
              </w:rPr>
              <w:t xml:space="preserve"> КАСКО"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262 196.17 Российский рубль</w:t>
            </w:r>
            <w:r w:rsidRPr="005342F5">
              <w:rPr>
                <w:rFonts w:ascii="Arial" w:hAnsi="Arial" w:cs="Arial"/>
                <w:sz w:val="18"/>
                <w:szCs w:val="18"/>
              </w:rPr>
              <w:br/>
              <w:t xml:space="preserve">В том числе объем исполнения долгосрочного договора: </w:t>
            </w:r>
            <w:r w:rsidRPr="005342F5">
              <w:rPr>
                <w:rFonts w:ascii="Arial" w:hAnsi="Arial" w:cs="Arial"/>
                <w:sz w:val="18"/>
                <w:szCs w:val="18"/>
              </w:rPr>
              <w:br/>
              <w:t>2019 г. - 262 196.17</w:t>
            </w:r>
            <w:r w:rsidRPr="005342F5">
              <w:rPr>
                <w:rFonts w:ascii="Arial" w:hAnsi="Arial" w:cs="Arial"/>
                <w:sz w:val="18"/>
                <w:szCs w:val="18"/>
              </w:rPr>
              <w:br/>
              <w:t>2020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Поставка кабеля: 1. АСБл-10 3х95 </w:t>
            </w:r>
            <w:proofErr w:type="spellStart"/>
            <w:r w:rsidRPr="005342F5">
              <w:rPr>
                <w:rFonts w:ascii="Arial" w:hAnsi="Arial" w:cs="Arial"/>
                <w:sz w:val="18"/>
                <w:szCs w:val="18"/>
              </w:rPr>
              <w:t>ож</w:t>
            </w:r>
            <w:proofErr w:type="spellEnd"/>
            <w:r w:rsidRPr="005342F5">
              <w:rPr>
                <w:rFonts w:ascii="Arial" w:hAnsi="Arial" w:cs="Arial"/>
                <w:sz w:val="18"/>
                <w:szCs w:val="18"/>
              </w:rPr>
              <w:t xml:space="preserve">; 2. АСБл-10 3х120 </w:t>
            </w:r>
            <w:proofErr w:type="spellStart"/>
            <w:r w:rsidRPr="005342F5">
              <w:rPr>
                <w:rFonts w:ascii="Arial" w:hAnsi="Arial" w:cs="Arial"/>
                <w:sz w:val="18"/>
                <w:szCs w:val="18"/>
              </w:rPr>
              <w:t>ож</w:t>
            </w:r>
            <w:proofErr w:type="spellEnd"/>
            <w:r w:rsidRPr="005342F5">
              <w:rPr>
                <w:rFonts w:ascii="Arial" w:hAnsi="Arial" w:cs="Arial"/>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1. Дата изготовления Товара – не ранее 2018 г. Качество Товара, поставляемого по договору, должно подтверждаться </w:t>
            </w:r>
            <w:r w:rsidRPr="005342F5">
              <w:rPr>
                <w:rFonts w:ascii="Arial" w:hAnsi="Arial" w:cs="Arial"/>
                <w:sz w:val="18"/>
                <w:szCs w:val="18"/>
              </w:rPr>
              <w:lastRenderedPageBreak/>
              <w:t>Декларацией о соответствии производителя продукции и сертификатами, предоставляемыми на каждую партию поставки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528.00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Закупка у единственного поставщика (подрядчика, исполнителя) (до </w:t>
            </w:r>
            <w:r w:rsidRPr="005342F5">
              <w:rPr>
                <w:rFonts w:ascii="Arial" w:hAnsi="Arial" w:cs="Arial"/>
                <w:sz w:val="18"/>
                <w:szCs w:val="18"/>
              </w:rPr>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342F5">
              <w:rPr>
                <w:rFonts w:ascii="Arial" w:hAnsi="Arial" w:cs="Arial"/>
                <w:sz w:val="18"/>
                <w:szCs w:val="18"/>
              </w:rPr>
              <w:t>энергопринмающих</w:t>
            </w:r>
            <w:proofErr w:type="spellEnd"/>
            <w:r w:rsidRPr="005342F5">
              <w:rPr>
                <w:rFonts w:ascii="Arial" w:hAnsi="Arial" w:cs="Arial"/>
                <w:sz w:val="18"/>
                <w:szCs w:val="18"/>
              </w:rPr>
              <w:t xml:space="preserve"> устройств нежилого здания по ул. Гагарина, 43А к объектам электросетево</w:t>
            </w:r>
            <w:r w:rsidRPr="005342F5">
              <w:rPr>
                <w:rFonts w:ascii="Arial" w:hAnsi="Arial" w:cs="Arial"/>
                <w:sz w:val="18"/>
                <w:szCs w:val="18"/>
              </w:rPr>
              <w:lastRenderedPageBreak/>
              <w:t xml:space="preserve">го хозяйства АО "НЭСК" • Строительство КЛ-0,4 </w:t>
            </w:r>
            <w:proofErr w:type="spellStart"/>
            <w:r w:rsidRPr="005342F5">
              <w:rPr>
                <w:rFonts w:ascii="Arial" w:hAnsi="Arial" w:cs="Arial"/>
                <w:sz w:val="18"/>
                <w:szCs w:val="18"/>
              </w:rPr>
              <w:t>кВ</w:t>
            </w:r>
            <w:proofErr w:type="spellEnd"/>
            <w:r w:rsidRPr="005342F5">
              <w:rPr>
                <w:rFonts w:ascii="Arial" w:hAnsi="Arial" w:cs="Arial"/>
                <w:sz w:val="18"/>
                <w:szCs w:val="18"/>
              </w:rPr>
              <w:t xml:space="preserve"> от РУ-0,4 </w:t>
            </w:r>
            <w:proofErr w:type="spellStart"/>
            <w:r w:rsidRPr="005342F5">
              <w:rPr>
                <w:rFonts w:ascii="Arial" w:hAnsi="Arial" w:cs="Arial"/>
                <w:sz w:val="18"/>
                <w:szCs w:val="18"/>
              </w:rPr>
              <w:t>кВ</w:t>
            </w:r>
            <w:proofErr w:type="spellEnd"/>
            <w:r w:rsidRPr="005342F5">
              <w:rPr>
                <w:rFonts w:ascii="Arial" w:hAnsi="Arial" w:cs="Arial"/>
                <w:sz w:val="18"/>
                <w:szCs w:val="18"/>
              </w:rPr>
              <w:t xml:space="preserve"> ТП-130 Ф.-4 до ШСН-130.4 • Монтаж ШСН-130.4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5342F5">
              <w:rPr>
                <w:rFonts w:ascii="Arial" w:hAnsi="Arial" w:cs="Arial"/>
                <w:sz w:val="18"/>
                <w:szCs w:val="18"/>
              </w:rPr>
              <w:lastRenderedPageBreak/>
              <w:t xml:space="preserve">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1 971 923.72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w:t>
            </w:r>
            <w:r w:rsidRPr="005342F5">
              <w:rPr>
                <w:rFonts w:ascii="Arial" w:hAnsi="Arial" w:cs="Arial"/>
                <w:sz w:val="18"/>
                <w:szCs w:val="18"/>
              </w:rPr>
              <w:lastRenderedPageBreak/>
              <w:t xml:space="preserve">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5 095 824.78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Поставка панелей ЩО-70 (ТП-6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ГОСТ 22789-94, ГОСТ Р 51321.1-2000 ЩО-70-03 линейная (4 шт.). ЩО-70-71 УЗ секционная (1шт.). Торцевая панель ЩО (2шт.). Ошиновка ЩО-70 (1 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406 720.00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Поставка панелей ЩО-70 (ТП-2 РУ-</w:t>
            </w:r>
            <w:r w:rsidRPr="005342F5">
              <w:rPr>
                <w:rFonts w:ascii="Arial" w:hAnsi="Arial" w:cs="Arial"/>
                <w:sz w:val="18"/>
                <w:szCs w:val="18"/>
              </w:rPr>
              <w:lastRenderedPageBreak/>
              <w:t>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ГОСТ 22789-94, ГОСТ Р 51321.1-2000 ЩО-70-03 УЗ </w:t>
            </w:r>
            <w:r w:rsidRPr="005342F5">
              <w:rPr>
                <w:rFonts w:ascii="Arial" w:hAnsi="Arial" w:cs="Arial"/>
                <w:sz w:val="18"/>
                <w:szCs w:val="18"/>
              </w:rPr>
              <w:lastRenderedPageBreak/>
              <w:t xml:space="preserve">линейная (4 шт.). ЩО-70-71 УЗ секционная (1 шт.). Торцевая панель ЩО (2шт.). Ошиновка ЩО-70 (1 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315 960.00 Российс</w:t>
            </w:r>
            <w:r w:rsidRPr="005342F5">
              <w:rPr>
                <w:rFonts w:ascii="Arial" w:hAnsi="Arial" w:cs="Arial"/>
                <w:sz w:val="18"/>
                <w:szCs w:val="18"/>
              </w:rPr>
              <w:lastRenderedPageBreak/>
              <w:t>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Закупка у единственного </w:t>
            </w:r>
            <w:r w:rsidRPr="005342F5">
              <w:rPr>
                <w:rFonts w:ascii="Arial" w:hAnsi="Arial" w:cs="Arial"/>
                <w:sz w:val="18"/>
                <w:szCs w:val="18"/>
              </w:rPr>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w:t>
            </w:r>
            <w:r w:rsidRPr="005342F5">
              <w:rPr>
                <w:rFonts w:ascii="Arial" w:hAnsi="Arial" w:cs="Arial"/>
                <w:sz w:val="18"/>
                <w:szCs w:val="18"/>
              </w:rPr>
              <w:lastRenderedPageBreak/>
              <w:t>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Проведение работ по поверке средства измерения Система автоматизированная информационно-измерительна</w:t>
            </w:r>
            <w:r w:rsidRPr="005342F5">
              <w:rPr>
                <w:rFonts w:ascii="Arial" w:hAnsi="Arial" w:cs="Arial"/>
                <w:sz w:val="18"/>
                <w:szCs w:val="18"/>
              </w:rPr>
              <w:lastRenderedPageBreak/>
              <w:t xml:space="preserve">я коммерческого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42.00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308 739.00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Закупка у единственного поставщика (подрядчика, исполнителя) (до </w:t>
            </w:r>
            <w:r w:rsidRPr="005342F5">
              <w:rPr>
                <w:rFonts w:ascii="Arial" w:hAnsi="Arial" w:cs="Arial"/>
                <w:sz w:val="18"/>
                <w:szCs w:val="18"/>
              </w:rPr>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5 616 107.40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Выполнение разработки проектно-сметной документации, строительно-монтажные работы в </w:t>
            </w:r>
            <w:r w:rsidRPr="005342F5">
              <w:rPr>
                <w:rFonts w:ascii="Arial" w:hAnsi="Arial" w:cs="Arial"/>
                <w:sz w:val="18"/>
                <w:szCs w:val="18"/>
              </w:rPr>
              <w:lastRenderedPageBreak/>
              <w:t xml:space="preserve">части мероприятий сетевой организации по технологическому присоединению </w:t>
            </w:r>
            <w:proofErr w:type="spellStart"/>
            <w:r w:rsidRPr="005342F5">
              <w:rPr>
                <w:rFonts w:ascii="Arial" w:hAnsi="Arial" w:cs="Arial"/>
                <w:sz w:val="18"/>
                <w:szCs w:val="18"/>
              </w:rPr>
              <w:t>энергопринимающих</w:t>
            </w:r>
            <w:proofErr w:type="spellEnd"/>
            <w:r w:rsidRPr="005342F5">
              <w:rPr>
                <w:rFonts w:ascii="Arial" w:hAnsi="Arial" w:cs="Arial"/>
                <w:sz w:val="18"/>
                <w:szCs w:val="18"/>
              </w:rPr>
              <w:t xml:space="preserve"> устройств ООО "Альянс" к сетям АО "НЭСК" • Строительство КЛ-6 </w:t>
            </w:r>
            <w:proofErr w:type="spellStart"/>
            <w:r w:rsidRPr="005342F5">
              <w:rPr>
                <w:rFonts w:ascii="Arial" w:hAnsi="Arial" w:cs="Arial"/>
                <w:sz w:val="18"/>
                <w:szCs w:val="18"/>
              </w:rPr>
              <w:t>кВ</w:t>
            </w:r>
            <w:proofErr w:type="spellEnd"/>
            <w:r w:rsidRPr="005342F5">
              <w:rPr>
                <w:rFonts w:ascii="Arial" w:hAnsi="Arial" w:cs="Arial"/>
                <w:sz w:val="18"/>
                <w:szCs w:val="18"/>
              </w:rPr>
              <w:t xml:space="preserve"> №54.3 от ТП-54 РУ-6кВ яч.3 до КТП-319 РУ-6кВ яч.3 • Строительство КТП-319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1. «Подрядчик» выполняет работы в строгом соответствии с ПУЭ и ПТЭ. 2. </w:t>
            </w:r>
            <w:r w:rsidRPr="005342F5">
              <w:rPr>
                <w:rFonts w:ascii="Arial" w:hAnsi="Arial" w:cs="Arial"/>
                <w:sz w:val="18"/>
                <w:szCs w:val="18"/>
              </w:rPr>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3 079 358.40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Закупка у единственного поставщика (подрядчика, </w:t>
            </w:r>
            <w:r w:rsidRPr="005342F5">
              <w:rPr>
                <w:rFonts w:ascii="Arial" w:hAnsi="Arial" w:cs="Arial"/>
                <w:sz w:val="18"/>
                <w:szCs w:val="18"/>
              </w:rPr>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АКЦИОНЕРНОЕ ОБЩЕСТВО "НЕВИННОМЫССКАЯ ЭЛЕКТРОСЕТЕВАЯ </w:t>
            </w:r>
            <w:r w:rsidRPr="005342F5">
              <w:rPr>
                <w:rFonts w:ascii="Arial" w:hAnsi="Arial" w:cs="Arial"/>
                <w:sz w:val="18"/>
                <w:szCs w:val="18"/>
              </w:rPr>
              <w:lastRenderedPageBreak/>
              <w:t>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Выполнение разработки проектно-сметной документации</w:t>
            </w:r>
            <w:r w:rsidRPr="005342F5">
              <w:rPr>
                <w:rFonts w:ascii="Arial" w:hAnsi="Arial" w:cs="Arial"/>
                <w:sz w:val="18"/>
                <w:szCs w:val="18"/>
              </w:rPr>
              <w:lastRenderedPageBreak/>
              <w:t xml:space="preserve">, строительно-монтажные работы в части мероприятий сетевой организации по технологическому присоединению </w:t>
            </w:r>
            <w:proofErr w:type="spellStart"/>
            <w:r w:rsidRPr="005342F5">
              <w:rPr>
                <w:rFonts w:ascii="Arial" w:hAnsi="Arial" w:cs="Arial"/>
                <w:sz w:val="18"/>
                <w:szCs w:val="18"/>
              </w:rPr>
              <w:t>энергопринимающих</w:t>
            </w:r>
            <w:proofErr w:type="spellEnd"/>
            <w:r w:rsidRPr="005342F5">
              <w:rPr>
                <w:rFonts w:ascii="Arial" w:hAnsi="Arial" w:cs="Arial"/>
                <w:sz w:val="18"/>
                <w:szCs w:val="18"/>
              </w:rPr>
              <w:t xml:space="preserve"> устройств нежилого помещения по адресу: г. Невинномысск, ул. Пушкина 2 к объектам электросетевого хозяйства АО "НЭСК" • Строительство ВЛ-0,4кВ №124.3 • Реконструкция ВЛ-0,4кВ №124.7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1. 1. «Подрядчик» выполняет работы в строгом </w:t>
            </w:r>
            <w:r w:rsidRPr="005342F5">
              <w:rPr>
                <w:rFonts w:ascii="Arial" w:hAnsi="Arial" w:cs="Arial"/>
                <w:sz w:val="18"/>
                <w:szCs w:val="18"/>
              </w:rPr>
              <w:lastRenderedPageBreak/>
              <w:t xml:space="preserve">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243 151.17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w:t>
            </w:r>
            <w:r w:rsidRPr="005342F5">
              <w:rPr>
                <w:rFonts w:ascii="Arial" w:hAnsi="Arial" w:cs="Arial"/>
                <w:sz w:val="18"/>
                <w:szCs w:val="18"/>
              </w:rPr>
              <w:lastRenderedPageBreak/>
              <w:t>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АКЦИОНЕРНОЕ ОБЩЕСТВО "НЕВИННОМЫССКАЯ </w:t>
            </w:r>
            <w:r w:rsidRPr="005342F5">
              <w:rPr>
                <w:rFonts w:ascii="Arial" w:hAnsi="Arial" w:cs="Arial"/>
                <w:sz w:val="18"/>
                <w:szCs w:val="18"/>
              </w:rPr>
              <w:lastRenderedPageBreak/>
              <w:t>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Поставка трансформатора ТМГ-400/10/0,4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Группа соединения: Y/Yн-0 Номинальная </w:t>
            </w:r>
            <w:proofErr w:type="spellStart"/>
            <w:r w:rsidRPr="005342F5">
              <w:rPr>
                <w:rFonts w:ascii="Arial" w:hAnsi="Arial" w:cs="Arial"/>
                <w:sz w:val="18"/>
                <w:szCs w:val="18"/>
              </w:rPr>
              <w:t>мощьность</w:t>
            </w:r>
            <w:proofErr w:type="spellEnd"/>
            <w:r w:rsidRPr="005342F5">
              <w:rPr>
                <w:rFonts w:ascii="Arial" w:hAnsi="Arial" w:cs="Arial"/>
                <w:sz w:val="18"/>
                <w:szCs w:val="18"/>
              </w:rPr>
              <w:t xml:space="preserve">: 400кВ*А U Номинальное ВН: 10кВ U Номинальное НН: 0,4кВ I номинальное ВН: 23,1 А I номинальное НН: 577 А Номинальная частота: 50Гц Способ регулирования ПБВ: 5 положений Завод изготовитель: Тольятти Год выпуска: 2019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129 800.00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r w:rsidR="005342F5" w:rsidRPr="005342F5" w:rsidTr="00AC23A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lastRenderedPageBreak/>
              <w:t>123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Поставка счетчиков учета электрической энергии для целей расширения АИИС КУЭ «МИРТ Энергобаланс».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Дата изготовления –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12.00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128 650.00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08.2019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09.2019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rPr>
                <w:rFonts w:ascii="Arial" w:hAnsi="Arial" w:cs="Arial"/>
                <w:sz w:val="18"/>
                <w:szCs w:val="18"/>
              </w:rPr>
            </w:pPr>
            <w:r w:rsidRPr="005342F5">
              <w:rPr>
                <w:rFonts w:ascii="Arial" w:hAnsi="Arial" w:cs="Arial"/>
                <w:sz w:val="18"/>
                <w:szCs w:val="18"/>
              </w:rPr>
              <w:t>АКЦИОНЕРНОЕ ОБЩЕСТВО "НЕВИННОМЫССКАЯ ЭЛЕКТРОСЕТЕВАЯ КОМПАНИЯ"</w:t>
            </w:r>
          </w:p>
        </w:tc>
      </w:tr>
    </w:tbl>
    <w:p w:rsidR="00AC23AD" w:rsidRPr="005342F5" w:rsidRDefault="00AC23AD" w:rsidP="00AC23AD">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AC23AD" w:rsidRPr="005342F5" w:rsidTr="00AC23AD">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AC23AD" w:rsidRPr="005342F5" w:rsidRDefault="00AC23AD">
            <w:pPr>
              <w:pStyle w:val="a4"/>
              <w:spacing w:line="240" w:lineRule="atLeast"/>
              <w:rPr>
                <w:rFonts w:ascii="Arial" w:hAnsi="Arial" w:cs="Arial"/>
                <w:sz w:val="18"/>
                <w:szCs w:val="18"/>
              </w:rPr>
            </w:pPr>
            <w:r w:rsidRPr="005342F5">
              <w:rPr>
                <w:rFonts w:ascii="Arial" w:hAnsi="Arial" w:cs="Arial"/>
                <w:sz w:val="18"/>
                <w:szCs w:val="18"/>
              </w:rPr>
              <w:t>Участие субъектов малого и среднего предпринимательства в закупках</w:t>
            </w:r>
          </w:p>
        </w:tc>
      </w:tr>
      <w:tr w:rsidR="00AC23AD" w:rsidRPr="005342F5" w:rsidTr="00AC23AD">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164 524 910.52 рублей. </w:t>
            </w: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C23AD" w:rsidRPr="005342F5" w:rsidRDefault="00AC23AD">
            <w:pPr>
              <w:spacing w:line="240" w:lineRule="atLeast"/>
              <w:rPr>
                <w:rFonts w:ascii="Arial" w:hAnsi="Arial" w:cs="Arial"/>
                <w:sz w:val="18"/>
                <w:szCs w:val="18"/>
              </w:rPr>
            </w:pPr>
          </w:p>
          <w:p w:rsidR="00AC23AD" w:rsidRPr="005342F5" w:rsidRDefault="00AC23AD">
            <w:pPr>
              <w:pStyle w:val="indent"/>
              <w:spacing w:before="75" w:after="0" w:line="240" w:lineRule="atLeast"/>
              <w:rPr>
                <w:rFonts w:ascii="Arial" w:hAnsi="Arial" w:cs="Arial"/>
                <w:sz w:val="18"/>
                <w:szCs w:val="18"/>
              </w:rPr>
            </w:pPr>
            <w:r w:rsidRPr="005342F5">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4 283 288.64 рублей (2.60 процентов). </w:t>
            </w:r>
          </w:p>
        </w:tc>
      </w:tr>
    </w:tbl>
    <w:p w:rsidR="00AC23AD" w:rsidRPr="005342F5" w:rsidRDefault="00AC23AD" w:rsidP="00AC23AD">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AC23AD" w:rsidRPr="005342F5" w:rsidTr="00AC23A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Заказчик</w:t>
            </w:r>
          </w:p>
        </w:tc>
      </w:tr>
      <w:tr w:rsidR="00AC23AD" w:rsidRPr="005342F5" w:rsidTr="00AC23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5342F5">
              <w:rPr>
                <w:rFonts w:ascii="Arial" w:hAnsi="Arial" w:cs="Arial"/>
                <w:sz w:val="18"/>
                <w:szCs w:val="18"/>
              </w:rPr>
              <w:t>товарам,работам</w:t>
            </w:r>
            <w:proofErr w:type="gramEnd"/>
            <w:r w:rsidRPr="005342F5">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r>
      <w:tr w:rsidR="00AC23AD" w:rsidRPr="005342F5" w:rsidTr="00AC23A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код</w:t>
            </w:r>
            <w:proofErr w:type="gramEnd"/>
            <w:r w:rsidRPr="005342F5">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код</w:t>
            </w:r>
            <w:proofErr w:type="gramEnd"/>
            <w:r w:rsidRPr="005342F5">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планируемая</w:t>
            </w:r>
            <w:proofErr w:type="gramEnd"/>
            <w:r w:rsidRPr="005342F5">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срок</w:t>
            </w:r>
            <w:proofErr w:type="gramEnd"/>
            <w:r w:rsidRPr="005342F5">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proofErr w:type="gramStart"/>
            <w:r w:rsidRPr="005342F5">
              <w:rPr>
                <w:rFonts w:ascii="Arial" w:hAnsi="Arial" w:cs="Arial"/>
                <w:sz w:val="18"/>
                <w:szCs w:val="18"/>
              </w:rPr>
              <w:t>да</w:t>
            </w:r>
            <w:proofErr w:type="gramEnd"/>
            <w:r w:rsidRPr="005342F5">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23AD" w:rsidRPr="005342F5" w:rsidRDefault="00AC23AD">
            <w:pPr>
              <w:spacing w:line="240" w:lineRule="atLeast"/>
              <w:rPr>
                <w:rFonts w:ascii="Arial" w:hAnsi="Arial" w:cs="Arial"/>
                <w:sz w:val="18"/>
                <w:szCs w:val="18"/>
              </w:rPr>
            </w:pPr>
          </w:p>
        </w:tc>
      </w:tr>
      <w:tr w:rsidR="00AC23AD" w:rsidRPr="005342F5" w:rsidTr="00AC23A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C23AD" w:rsidRPr="005342F5" w:rsidRDefault="00AC23AD">
            <w:pPr>
              <w:spacing w:line="240" w:lineRule="atLeast"/>
              <w:jc w:val="center"/>
              <w:rPr>
                <w:rFonts w:ascii="Arial" w:hAnsi="Arial" w:cs="Arial"/>
                <w:sz w:val="18"/>
                <w:szCs w:val="18"/>
              </w:rPr>
            </w:pPr>
            <w:r w:rsidRPr="005342F5">
              <w:rPr>
                <w:rFonts w:ascii="Arial" w:hAnsi="Arial" w:cs="Arial"/>
                <w:sz w:val="18"/>
                <w:szCs w:val="18"/>
              </w:rPr>
              <w:t>16</w:t>
            </w:r>
          </w:p>
        </w:tc>
      </w:tr>
    </w:tbl>
    <w:p w:rsidR="00AC23AD" w:rsidRPr="005342F5" w:rsidRDefault="00AC23AD" w:rsidP="00AC23AD"/>
    <w:sectPr w:rsidR="00AC23AD" w:rsidRPr="005342F5" w:rsidSect="00A60D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06CA"/>
    <w:multiLevelType w:val="multilevel"/>
    <w:tmpl w:val="264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C49EF"/>
    <w:multiLevelType w:val="multilevel"/>
    <w:tmpl w:val="1B2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A1DAF"/>
    <w:multiLevelType w:val="multilevel"/>
    <w:tmpl w:val="DCC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43C0C"/>
    <w:multiLevelType w:val="multilevel"/>
    <w:tmpl w:val="BF0A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43821"/>
    <w:multiLevelType w:val="multilevel"/>
    <w:tmpl w:val="FF22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C1C6D"/>
    <w:multiLevelType w:val="multilevel"/>
    <w:tmpl w:val="929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B4D79"/>
    <w:multiLevelType w:val="multilevel"/>
    <w:tmpl w:val="B93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54576"/>
    <w:multiLevelType w:val="multilevel"/>
    <w:tmpl w:val="19C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F580A"/>
    <w:multiLevelType w:val="multilevel"/>
    <w:tmpl w:val="A60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9451C"/>
    <w:multiLevelType w:val="multilevel"/>
    <w:tmpl w:val="0FB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7"/>
  </w:num>
  <w:num w:numId="5">
    <w:abstractNumId w:val="11"/>
  </w:num>
  <w:num w:numId="6">
    <w:abstractNumId w:val="2"/>
  </w:num>
  <w:num w:numId="7">
    <w:abstractNumId w:val="12"/>
  </w:num>
  <w:num w:numId="8">
    <w:abstractNumId w:val="9"/>
  </w:num>
  <w:num w:numId="9">
    <w:abstractNumId w:val="6"/>
  </w:num>
  <w:num w:numId="10">
    <w:abstractNumId w:val="8"/>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25566"/>
    <w:rsid w:val="00046882"/>
    <w:rsid w:val="00055B84"/>
    <w:rsid w:val="00063BDE"/>
    <w:rsid w:val="000B5F3E"/>
    <w:rsid w:val="000D22FA"/>
    <w:rsid w:val="00104E99"/>
    <w:rsid w:val="0015172B"/>
    <w:rsid w:val="0018371D"/>
    <w:rsid w:val="00202F38"/>
    <w:rsid w:val="00216AED"/>
    <w:rsid w:val="002240A6"/>
    <w:rsid w:val="00230752"/>
    <w:rsid w:val="00232442"/>
    <w:rsid w:val="00256DD2"/>
    <w:rsid w:val="00257E74"/>
    <w:rsid w:val="002643C7"/>
    <w:rsid w:val="002977EE"/>
    <w:rsid w:val="002D7738"/>
    <w:rsid w:val="0034305E"/>
    <w:rsid w:val="00344B62"/>
    <w:rsid w:val="00350411"/>
    <w:rsid w:val="0035591B"/>
    <w:rsid w:val="0035608C"/>
    <w:rsid w:val="003708C7"/>
    <w:rsid w:val="00386D2C"/>
    <w:rsid w:val="003E7DDC"/>
    <w:rsid w:val="00405B17"/>
    <w:rsid w:val="004147CE"/>
    <w:rsid w:val="004210A2"/>
    <w:rsid w:val="00433959"/>
    <w:rsid w:val="00450A62"/>
    <w:rsid w:val="00474669"/>
    <w:rsid w:val="004A539E"/>
    <w:rsid w:val="005009DB"/>
    <w:rsid w:val="0051154E"/>
    <w:rsid w:val="00513833"/>
    <w:rsid w:val="005342F5"/>
    <w:rsid w:val="005641D0"/>
    <w:rsid w:val="0057678D"/>
    <w:rsid w:val="00591056"/>
    <w:rsid w:val="005A31CE"/>
    <w:rsid w:val="005B761A"/>
    <w:rsid w:val="006139A1"/>
    <w:rsid w:val="006161B6"/>
    <w:rsid w:val="00617D29"/>
    <w:rsid w:val="00622200"/>
    <w:rsid w:val="00660041"/>
    <w:rsid w:val="006821FC"/>
    <w:rsid w:val="00687D32"/>
    <w:rsid w:val="00745C38"/>
    <w:rsid w:val="00780DC5"/>
    <w:rsid w:val="007A4C33"/>
    <w:rsid w:val="007A7C3C"/>
    <w:rsid w:val="007B1254"/>
    <w:rsid w:val="007B2820"/>
    <w:rsid w:val="007B7BF1"/>
    <w:rsid w:val="00824C96"/>
    <w:rsid w:val="008326E8"/>
    <w:rsid w:val="00844FD6"/>
    <w:rsid w:val="008472CC"/>
    <w:rsid w:val="00867D7D"/>
    <w:rsid w:val="008C04BF"/>
    <w:rsid w:val="008F727F"/>
    <w:rsid w:val="009010FD"/>
    <w:rsid w:val="00953534"/>
    <w:rsid w:val="00973B7C"/>
    <w:rsid w:val="009C50DF"/>
    <w:rsid w:val="009C53C0"/>
    <w:rsid w:val="009F3151"/>
    <w:rsid w:val="00A24622"/>
    <w:rsid w:val="00A42261"/>
    <w:rsid w:val="00A42BCF"/>
    <w:rsid w:val="00A6099A"/>
    <w:rsid w:val="00A60D11"/>
    <w:rsid w:val="00AC23AD"/>
    <w:rsid w:val="00AD32CA"/>
    <w:rsid w:val="00B4063F"/>
    <w:rsid w:val="00C0670A"/>
    <w:rsid w:val="00C1064F"/>
    <w:rsid w:val="00C70486"/>
    <w:rsid w:val="00C76665"/>
    <w:rsid w:val="00C826DB"/>
    <w:rsid w:val="00C94D89"/>
    <w:rsid w:val="00CC45B0"/>
    <w:rsid w:val="00CD6588"/>
    <w:rsid w:val="00D079B2"/>
    <w:rsid w:val="00D4256A"/>
    <w:rsid w:val="00D77115"/>
    <w:rsid w:val="00DC74A2"/>
    <w:rsid w:val="00DD1C85"/>
    <w:rsid w:val="00DE0525"/>
    <w:rsid w:val="00E21A76"/>
    <w:rsid w:val="00E3072C"/>
    <w:rsid w:val="00E82893"/>
    <w:rsid w:val="00E907BA"/>
    <w:rsid w:val="00EA5DED"/>
    <w:rsid w:val="00EC1344"/>
    <w:rsid w:val="00ED3876"/>
    <w:rsid w:val="00EF5519"/>
    <w:rsid w:val="00F22AAA"/>
    <w:rsid w:val="00F52486"/>
    <w:rsid w:val="00F75F74"/>
    <w:rsid w:val="00FB7529"/>
    <w:rsid w:val="00FB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pPr>
  </w:style>
  <w:style w:type="paragraph" w:customStyle="1" w:styleId="indent">
    <w:name w:val="indent"/>
    <w:basedOn w:val="a"/>
    <w:rsid w:val="00E21A76"/>
    <w:pPr>
      <w:spacing w:before="144" w:after="288"/>
      <w:ind w:firstLine="450"/>
      <w:jc w:val="both"/>
    </w:p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 w:type="paragraph" w:customStyle="1" w:styleId="opaquelayer">
    <w:name w:val="opaquelayer"/>
    <w:basedOn w:val="a"/>
    <w:rsid w:val="00A60D11"/>
    <w:pPr>
      <w:shd w:val="clear" w:color="auto" w:fill="000000"/>
      <w:spacing w:before="100" w:beforeAutospacing="1" w:after="100" w:afterAutospacing="1"/>
    </w:pPr>
    <w:rPr>
      <w:vanish/>
    </w:rPr>
  </w:style>
  <w:style w:type="paragraph" w:customStyle="1" w:styleId="greyopaquelayer">
    <w:name w:val="greyopaquelayer"/>
    <w:basedOn w:val="a"/>
    <w:rsid w:val="00A60D11"/>
    <w:pPr>
      <w:shd w:val="clear" w:color="auto" w:fill="000000"/>
      <w:spacing w:before="100" w:beforeAutospacing="1" w:after="100" w:afterAutospacing="1"/>
    </w:pPr>
    <w:rPr>
      <w:vanish/>
    </w:rPr>
  </w:style>
  <w:style w:type="paragraph" w:customStyle="1" w:styleId="1">
    <w:name w:val="Название1"/>
    <w:basedOn w:val="a"/>
    <w:rsid w:val="00A60D11"/>
    <w:pPr>
      <w:spacing w:before="100" w:beforeAutospacing="1" w:after="100" w:afterAutospacing="1"/>
      <w:jc w:val="center"/>
    </w:pPr>
    <w:rPr>
      <w:sz w:val="26"/>
      <w:szCs w:val="26"/>
    </w:rPr>
  </w:style>
  <w:style w:type="character" w:customStyle="1" w:styleId="pagertxt">
    <w:name w:val="pagertxt"/>
    <w:basedOn w:val="a0"/>
    <w:rsid w:val="00A60D11"/>
  </w:style>
  <w:style w:type="character" w:styleId="a5">
    <w:name w:val="FollowedHyperlink"/>
    <w:basedOn w:val="a0"/>
    <w:uiPriority w:val="99"/>
    <w:semiHidden/>
    <w:unhideWhenUsed/>
    <w:rsid w:val="007B7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7728">
      <w:bodyDiv w:val="1"/>
      <w:marLeft w:val="0"/>
      <w:marRight w:val="0"/>
      <w:marTop w:val="0"/>
      <w:marBottom w:val="0"/>
      <w:divBdr>
        <w:top w:val="none" w:sz="0" w:space="0" w:color="auto"/>
        <w:left w:val="none" w:sz="0" w:space="0" w:color="auto"/>
        <w:bottom w:val="none" w:sz="0" w:space="0" w:color="auto"/>
        <w:right w:val="none" w:sz="0" w:space="0" w:color="auto"/>
      </w:divBdr>
      <w:divsChild>
        <w:div w:id="1758018291">
          <w:marLeft w:val="0"/>
          <w:marRight w:val="0"/>
          <w:marTop w:val="0"/>
          <w:marBottom w:val="0"/>
          <w:divBdr>
            <w:top w:val="none" w:sz="0" w:space="0" w:color="auto"/>
            <w:left w:val="none" w:sz="0" w:space="0" w:color="auto"/>
            <w:bottom w:val="none" w:sz="0" w:space="0" w:color="auto"/>
            <w:right w:val="none" w:sz="0" w:space="0" w:color="auto"/>
          </w:divBdr>
          <w:divsChild>
            <w:div w:id="140002331">
              <w:marLeft w:val="0"/>
              <w:marRight w:val="0"/>
              <w:marTop w:val="0"/>
              <w:marBottom w:val="0"/>
              <w:divBdr>
                <w:top w:val="none" w:sz="0" w:space="0" w:color="auto"/>
                <w:left w:val="none" w:sz="0" w:space="0" w:color="auto"/>
                <w:bottom w:val="none" w:sz="0" w:space="0" w:color="auto"/>
                <w:right w:val="none" w:sz="0" w:space="0" w:color="auto"/>
              </w:divBdr>
              <w:divsChild>
                <w:div w:id="14119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654">
          <w:marLeft w:val="0"/>
          <w:marRight w:val="0"/>
          <w:marTop w:val="0"/>
          <w:marBottom w:val="0"/>
          <w:divBdr>
            <w:top w:val="none" w:sz="0" w:space="0" w:color="auto"/>
            <w:left w:val="none" w:sz="0" w:space="0" w:color="auto"/>
            <w:bottom w:val="none" w:sz="0" w:space="0" w:color="auto"/>
            <w:right w:val="none" w:sz="0" w:space="0" w:color="auto"/>
          </w:divBdr>
          <w:divsChild>
            <w:div w:id="7317062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89456">
      <w:bodyDiv w:val="1"/>
      <w:marLeft w:val="0"/>
      <w:marRight w:val="0"/>
      <w:marTop w:val="0"/>
      <w:marBottom w:val="0"/>
      <w:divBdr>
        <w:top w:val="none" w:sz="0" w:space="0" w:color="auto"/>
        <w:left w:val="none" w:sz="0" w:space="0" w:color="auto"/>
        <w:bottom w:val="none" w:sz="0" w:space="0" w:color="auto"/>
        <w:right w:val="none" w:sz="0" w:space="0" w:color="auto"/>
      </w:divBdr>
      <w:divsChild>
        <w:div w:id="894707024">
          <w:marLeft w:val="0"/>
          <w:marRight w:val="0"/>
          <w:marTop w:val="0"/>
          <w:marBottom w:val="0"/>
          <w:divBdr>
            <w:top w:val="none" w:sz="0" w:space="0" w:color="auto"/>
            <w:left w:val="none" w:sz="0" w:space="0" w:color="auto"/>
            <w:bottom w:val="none" w:sz="0" w:space="0" w:color="auto"/>
            <w:right w:val="none" w:sz="0" w:space="0" w:color="auto"/>
          </w:divBdr>
          <w:divsChild>
            <w:div w:id="323048829">
              <w:marLeft w:val="0"/>
              <w:marRight w:val="0"/>
              <w:marTop w:val="0"/>
              <w:marBottom w:val="0"/>
              <w:divBdr>
                <w:top w:val="none" w:sz="0" w:space="0" w:color="auto"/>
                <w:left w:val="none" w:sz="0" w:space="0" w:color="auto"/>
                <w:bottom w:val="none" w:sz="0" w:space="0" w:color="auto"/>
                <w:right w:val="none" w:sz="0" w:space="0" w:color="auto"/>
              </w:divBdr>
              <w:divsChild>
                <w:div w:id="1777365554">
                  <w:marLeft w:val="0"/>
                  <w:marRight w:val="0"/>
                  <w:marTop w:val="0"/>
                  <w:marBottom w:val="0"/>
                  <w:divBdr>
                    <w:top w:val="none" w:sz="0" w:space="0" w:color="auto"/>
                    <w:left w:val="none" w:sz="0" w:space="0" w:color="auto"/>
                    <w:bottom w:val="none" w:sz="0" w:space="0" w:color="auto"/>
                    <w:right w:val="none" w:sz="0" w:space="0" w:color="auto"/>
                  </w:divBdr>
                  <w:divsChild>
                    <w:div w:id="263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857730">
      <w:bodyDiv w:val="1"/>
      <w:marLeft w:val="0"/>
      <w:marRight w:val="0"/>
      <w:marTop w:val="0"/>
      <w:marBottom w:val="0"/>
      <w:divBdr>
        <w:top w:val="none" w:sz="0" w:space="0" w:color="auto"/>
        <w:left w:val="none" w:sz="0" w:space="0" w:color="auto"/>
        <w:bottom w:val="none" w:sz="0" w:space="0" w:color="auto"/>
        <w:right w:val="none" w:sz="0" w:space="0" w:color="auto"/>
      </w:divBdr>
      <w:divsChild>
        <w:div w:id="228005374">
          <w:marLeft w:val="0"/>
          <w:marRight w:val="0"/>
          <w:marTop w:val="0"/>
          <w:marBottom w:val="0"/>
          <w:divBdr>
            <w:top w:val="none" w:sz="0" w:space="0" w:color="auto"/>
            <w:left w:val="none" w:sz="0" w:space="0" w:color="auto"/>
            <w:bottom w:val="none" w:sz="0" w:space="0" w:color="auto"/>
            <w:right w:val="none" w:sz="0" w:space="0" w:color="auto"/>
          </w:divBdr>
          <w:divsChild>
            <w:div w:id="1841693900">
              <w:marLeft w:val="0"/>
              <w:marRight w:val="0"/>
              <w:marTop w:val="0"/>
              <w:marBottom w:val="0"/>
              <w:divBdr>
                <w:top w:val="none" w:sz="0" w:space="0" w:color="auto"/>
                <w:left w:val="none" w:sz="0" w:space="0" w:color="auto"/>
                <w:bottom w:val="none" w:sz="0" w:space="0" w:color="auto"/>
                <w:right w:val="none" w:sz="0" w:space="0" w:color="auto"/>
              </w:divBdr>
              <w:divsChild>
                <w:div w:id="619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117">
          <w:marLeft w:val="0"/>
          <w:marRight w:val="0"/>
          <w:marTop w:val="0"/>
          <w:marBottom w:val="0"/>
          <w:divBdr>
            <w:top w:val="none" w:sz="0" w:space="0" w:color="auto"/>
            <w:left w:val="none" w:sz="0" w:space="0" w:color="auto"/>
            <w:bottom w:val="none" w:sz="0" w:space="0" w:color="auto"/>
            <w:right w:val="none" w:sz="0" w:space="0" w:color="auto"/>
          </w:divBdr>
          <w:divsChild>
            <w:div w:id="86915005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397558122">
      <w:bodyDiv w:val="1"/>
      <w:marLeft w:val="0"/>
      <w:marRight w:val="0"/>
      <w:marTop w:val="0"/>
      <w:marBottom w:val="0"/>
      <w:divBdr>
        <w:top w:val="none" w:sz="0" w:space="0" w:color="auto"/>
        <w:left w:val="none" w:sz="0" w:space="0" w:color="auto"/>
        <w:bottom w:val="none" w:sz="0" w:space="0" w:color="auto"/>
        <w:right w:val="none" w:sz="0" w:space="0" w:color="auto"/>
      </w:divBdr>
      <w:divsChild>
        <w:div w:id="136457416">
          <w:marLeft w:val="0"/>
          <w:marRight w:val="0"/>
          <w:marTop w:val="0"/>
          <w:marBottom w:val="0"/>
          <w:divBdr>
            <w:top w:val="none" w:sz="0" w:space="0" w:color="auto"/>
            <w:left w:val="none" w:sz="0" w:space="0" w:color="auto"/>
            <w:bottom w:val="none" w:sz="0" w:space="0" w:color="auto"/>
            <w:right w:val="none" w:sz="0" w:space="0" w:color="auto"/>
          </w:divBdr>
          <w:divsChild>
            <w:div w:id="1153907516">
              <w:marLeft w:val="0"/>
              <w:marRight w:val="0"/>
              <w:marTop w:val="0"/>
              <w:marBottom w:val="0"/>
              <w:divBdr>
                <w:top w:val="none" w:sz="0" w:space="0" w:color="auto"/>
                <w:left w:val="none" w:sz="0" w:space="0" w:color="auto"/>
                <w:bottom w:val="none" w:sz="0" w:space="0" w:color="auto"/>
                <w:right w:val="none" w:sz="0" w:space="0" w:color="auto"/>
              </w:divBdr>
              <w:divsChild>
                <w:div w:id="247158818">
                  <w:marLeft w:val="0"/>
                  <w:marRight w:val="0"/>
                  <w:marTop w:val="0"/>
                  <w:marBottom w:val="0"/>
                  <w:divBdr>
                    <w:top w:val="none" w:sz="0" w:space="0" w:color="auto"/>
                    <w:left w:val="none" w:sz="0" w:space="0" w:color="auto"/>
                    <w:bottom w:val="none" w:sz="0" w:space="0" w:color="auto"/>
                    <w:right w:val="none" w:sz="0" w:space="0" w:color="auto"/>
                  </w:divBdr>
                  <w:divsChild>
                    <w:div w:id="1777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755">
      <w:bodyDiv w:val="1"/>
      <w:marLeft w:val="0"/>
      <w:marRight w:val="0"/>
      <w:marTop w:val="0"/>
      <w:marBottom w:val="0"/>
      <w:divBdr>
        <w:top w:val="none" w:sz="0" w:space="0" w:color="auto"/>
        <w:left w:val="none" w:sz="0" w:space="0" w:color="auto"/>
        <w:bottom w:val="none" w:sz="0" w:space="0" w:color="auto"/>
        <w:right w:val="none" w:sz="0" w:space="0" w:color="auto"/>
      </w:divBdr>
      <w:divsChild>
        <w:div w:id="140319323">
          <w:marLeft w:val="0"/>
          <w:marRight w:val="0"/>
          <w:marTop w:val="0"/>
          <w:marBottom w:val="0"/>
          <w:divBdr>
            <w:top w:val="none" w:sz="0" w:space="0" w:color="auto"/>
            <w:left w:val="none" w:sz="0" w:space="0" w:color="auto"/>
            <w:bottom w:val="none" w:sz="0" w:space="0" w:color="auto"/>
            <w:right w:val="none" w:sz="0" w:space="0" w:color="auto"/>
          </w:divBdr>
          <w:divsChild>
            <w:div w:id="611744133">
              <w:marLeft w:val="0"/>
              <w:marRight w:val="0"/>
              <w:marTop w:val="0"/>
              <w:marBottom w:val="0"/>
              <w:divBdr>
                <w:top w:val="none" w:sz="0" w:space="0" w:color="auto"/>
                <w:left w:val="none" w:sz="0" w:space="0" w:color="auto"/>
                <w:bottom w:val="none" w:sz="0" w:space="0" w:color="auto"/>
                <w:right w:val="none" w:sz="0" w:space="0" w:color="auto"/>
              </w:divBdr>
              <w:divsChild>
                <w:div w:id="1684547090">
                  <w:marLeft w:val="0"/>
                  <w:marRight w:val="0"/>
                  <w:marTop w:val="0"/>
                  <w:marBottom w:val="0"/>
                  <w:divBdr>
                    <w:top w:val="none" w:sz="0" w:space="0" w:color="auto"/>
                    <w:left w:val="none" w:sz="0" w:space="0" w:color="auto"/>
                    <w:bottom w:val="none" w:sz="0" w:space="0" w:color="auto"/>
                    <w:right w:val="none" w:sz="0" w:space="0" w:color="auto"/>
                  </w:divBdr>
                  <w:divsChild>
                    <w:div w:id="12048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7764">
      <w:bodyDiv w:val="1"/>
      <w:marLeft w:val="0"/>
      <w:marRight w:val="0"/>
      <w:marTop w:val="0"/>
      <w:marBottom w:val="0"/>
      <w:divBdr>
        <w:top w:val="none" w:sz="0" w:space="0" w:color="auto"/>
        <w:left w:val="none" w:sz="0" w:space="0" w:color="auto"/>
        <w:bottom w:val="none" w:sz="0" w:space="0" w:color="auto"/>
        <w:right w:val="none" w:sz="0" w:space="0" w:color="auto"/>
      </w:divBdr>
      <w:divsChild>
        <w:div w:id="1663315108">
          <w:marLeft w:val="0"/>
          <w:marRight w:val="0"/>
          <w:marTop w:val="0"/>
          <w:marBottom w:val="0"/>
          <w:divBdr>
            <w:top w:val="none" w:sz="0" w:space="0" w:color="auto"/>
            <w:left w:val="none" w:sz="0" w:space="0" w:color="auto"/>
            <w:bottom w:val="none" w:sz="0" w:space="0" w:color="auto"/>
            <w:right w:val="none" w:sz="0" w:space="0" w:color="auto"/>
          </w:divBdr>
          <w:divsChild>
            <w:div w:id="1610969569">
              <w:marLeft w:val="0"/>
              <w:marRight w:val="0"/>
              <w:marTop w:val="0"/>
              <w:marBottom w:val="0"/>
              <w:divBdr>
                <w:top w:val="none" w:sz="0" w:space="0" w:color="auto"/>
                <w:left w:val="none" w:sz="0" w:space="0" w:color="auto"/>
                <w:bottom w:val="none" w:sz="0" w:space="0" w:color="auto"/>
                <w:right w:val="none" w:sz="0" w:space="0" w:color="auto"/>
              </w:divBdr>
              <w:divsChild>
                <w:div w:id="1605265528">
                  <w:marLeft w:val="0"/>
                  <w:marRight w:val="0"/>
                  <w:marTop w:val="0"/>
                  <w:marBottom w:val="0"/>
                  <w:divBdr>
                    <w:top w:val="none" w:sz="0" w:space="0" w:color="auto"/>
                    <w:left w:val="none" w:sz="0" w:space="0" w:color="auto"/>
                    <w:bottom w:val="none" w:sz="0" w:space="0" w:color="auto"/>
                    <w:right w:val="none" w:sz="0" w:space="0" w:color="auto"/>
                  </w:divBdr>
                  <w:divsChild>
                    <w:div w:id="2353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341">
      <w:bodyDiv w:val="1"/>
      <w:marLeft w:val="0"/>
      <w:marRight w:val="0"/>
      <w:marTop w:val="0"/>
      <w:marBottom w:val="0"/>
      <w:divBdr>
        <w:top w:val="none" w:sz="0" w:space="0" w:color="auto"/>
        <w:left w:val="none" w:sz="0" w:space="0" w:color="auto"/>
        <w:bottom w:val="none" w:sz="0" w:space="0" w:color="auto"/>
        <w:right w:val="none" w:sz="0" w:space="0" w:color="auto"/>
      </w:divBdr>
      <w:divsChild>
        <w:div w:id="743650061">
          <w:marLeft w:val="0"/>
          <w:marRight w:val="0"/>
          <w:marTop w:val="0"/>
          <w:marBottom w:val="0"/>
          <w:divBdr>
            <w:top w:val="none" w:sz="0" w:space="0" w:color="auto"/>
            <w:left w:val="none" w:sz="0" w:space="0" w:color="auto"/>
            <w:bottom w:val="none" w:sz="0" w:space="0" w:color="auto"/>
            <w:right w:val="none" w:sz="0" w:space="0" w:color="auto"/>
          </w:divBdr>
          <w:divsChild>
            <w:div w:id="1329210452">
              <w:marLeft w:val="0"/>
              <w:marRight w:val="0"/>
              <w:marTop w:val="0"/>
              <w:marBottom w:val="0"/>
              <w:divBdr>
                <w:top w:val="none" w:sz="0" w:space="0" w:color="auto"/>
                <w:left w:val="none" w:sz="0" w:space="0" w:color="auto"/>
                <w:bottom w:val="none" w:sz="0" w:space="0" w:color="auto"/>
                <w:right w:val="none" w:sz="0" w:space="0" w:color="auto"/>
              </w:divBdr>
              <w:divsChild>
                <w:div w:id="1822190308">
                  <w:marLeft w:val="0"/>
                  <w:marRight w:val="0"/>
                  <w:marTop w:val="0"/>
                  <w:marBottom w:val="0"/>
                  <w:divBdr>
                    <w:top w:val="none" w:sz="0" w:space="0" w:color="auto"/>
                    <w:left w:val="none" w:sz="0" w:space="0" w:color="auto"/>
                    <w:bottom w:val="none" w:sz="0" w:space="0" w:color="auto"/>
                    <w:right w:val="none" w:sz="0" w:space="0" w:color="auto"/>
                  </w:divBdr>
                  <w:divsChild>
                    <w:div w:id="2096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93109">
      <w:bodyDiv w:val="1"/>
      <w:marLeft w:val="0"/>
      <w:marRight w:val="0"/>
      <w:marTop w:val="0"/>
      <w:marBottom w:val="0"/>
      <w:divBdr>
        <w:top w:val="none" w:sz="0" w:space="0" w:color="auto"/>
        <w:left w:val="none" w:sz="0" w:space="0" w:color="auto"/>
        <w:bottom w:val="none" w:sz="0" w:space="0" w:color="auto"/>
        <w:right w:val="none" w:sz="0" w:space="0" w:color="auto"/>
      </w:divBdr>
      <w:divsChild>
        <w:div w:id="1962684480">
          <w:marLeft w:val="0"/>
          <w:marRight w:val="0"/>
          <w:marTop w:val="0"/>
          <w:marBottom w:val="0"/>
          <w:divBdr>
            <w:top w:val="none" w:sz="0" w:space="0" w:color="auto"/>
            <w:left w:val="none" w:sz="0" w:space="0" w:color="auto"/>
            <w:bottom w:val="none" w:sz="0" w:space="0" w:color="auto"/>
            <w:right w:val="none" w:sz="0" w:space="0" w:color="auto"/>
          </w:divBdr>
          <w:divsChild>
            <w:div w:id="3435117">
              <w:marLeft w:val="0"/>
              <w:marRight w:val="0"/>
              <w:marTop w:val="0"/>
              <w:marBottom w:val="0"/>
              <w:divBdr>
                <w:top w:val="none" w:sz="0" w:space="0" w:color="auto"/>
                <w:left w:val="none" w:sz="0" w:space="0" w:color="auto"/>
                <w:bottom w:val="none" w:sz="0" w:space="0" w:color="auto"/>
                <w:right w:val="none" w:sz="0" w:space="0" w:color="auto"/>
              </w:divBdr>
              <w:divsChild>
                <w:div w:id="19904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78">
          <w:marLeft w:val="0"/>
          <w:marRight w:val="0"/>
          <w:marTop w:val="0"/>
          <w:marBottom w:val="0"/>
          <w:divBdr>
            <w:top w:val="none" w:sz="0" w:space="0" w:color="auto"/>
            <w:left w:val="none" w:sz="0" w:space="0" w:color="auto"/>
            <w:bottom w:val="none" w:sz="0" w:space="0" w:color="auto"/>
            <w:right w:val="none" w:sz="0" w:space="0" w:color="auto"/>
          </w:divBdr>
          <w:divsChild>
            <w:div w:id="39527580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05748686">
      <w:bodyDiv w:val="1"/>
      <w:marLeft w:val="0"/>
      <w:marRight w:val="0"/>
      <w:marTop w:val="0"/>
      <w:marBottom w:val="0"/>
      <w:divBdr>
        <w:top w:val="none" w:sz="0" w:space="0" w:color="auto"/>
        <w:left w:val="none" w:sz="0" w:space="0" w:color="auto"/>
        <w:bottom w:val="none" w:sz="0" w:space="0" w:color="auto"/>
        <w:right w:val="none" w:sz="0" w:space="0" w:color="auto"/>
      </w:divBdr>
      <w:divsChild>
        <w:div w:id="191849241">
          <w:marLeft w:val="0"/>
          <w:marRight w:val="0"/>
          <w:marTop w:val="0"/>
          <w:marBottom w:val="0"/>
          <w:divBdr>
            <w:top w:val="none" w:sz="0" w:space="0" w:color="auto"/>
            <w:left w:val="none" w:sz="0" w:space="0" w:color="auto"/>
            <w:bottom w:val="none" w:sz="0" w:space="0" w:color="auto"/>
            <w:right w:val="none" w:sz="0" w:space="0" w:color="auto"/>
          </w:divBdr>
          <w:divsChild>
            <w:div w:id="1121723992">
              <w:marLeft w:val="0"/>
              <w:marRight w:val="0"/>
              <w:marTop w:val="0"/>
              <w:marBottom w:val="0"/>
              <w:divBdr>
                <w:top w:val="none" w:sz="0" w:space="0" w:color="auto"/>
                <w:left w:val="none" w:sz="0" w:space="0" w:color="auto"/>
                <w:bottom w:val="none" w:sz="0" w:space="0" w:color="auto"/>
                <w:right w:val="none" w:sz="0" w:space="0" w:color="auto"/>
              </w:divBdr>
              <w:divsChild>
                <w:div w:id="14334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7927">
          <w:marLeft w:val="0"/>
          <w:marRight w:val="0"/>
          <w:marTop w:val="0"/>
          <w:marBottom w:val="0"/>
          <w:divBdr>
            <w:top w:val="none" w:sz="0" w:space="0" w:color="auto"/>
            <w:left w:val="none" w:sz="0" w:space="0" w:color="auto"/>
            <w:bottom w:val="none" w:sz="0" w:space="0" w:color="auto"/>
            <w:right w:val="none" w:sz="0" w:space="0" w:color="auto"/>
          </w:divBdr>
          <w:divsChild>
            <w:div w:id="144631465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20166487">
      <w:bodyDiv w:val="1"/>
      <w:marLeft w:val="0"/>
      <w:marRight w:val="0"/>
      <w:marTop w:val="0"/>
      <w:marBottom w:val="0"/>
      <w:divBdr>
        <w:top w:val="none" w:sz="0" w:space="0" w:color="auto"/>
        <w:left w:val="none" w:sz="0" w:space="0" w:color="auto"/>
        <w:bottom w:val="none" w:sz="0" w:space="0" w:color="auto"/>
        <w:right w:val="none" w:sz="0" w:space="0" w:color="auto"/>
      </w:divBdr>
      <w:divsChild>
        <w:div w:id="388113852">
          <w:marLeft w:val="0"/>
          <w:marRight w:val="0"/>
          <w:marTop w:val="0"/>
          <w:marBottom w:val="0"/>
          <w:divBdr>
            <w:top w:val="none" w:sz="0" w:space="0" w:color="auto"/>
            <w:left w:val="none" w:sz="0" w:space="0" w:color="auto"/>
            <w:bottom w:val="none" w:sz="0" w:space="0" w:color="auto"/>
            <w:right w:val="none" w:sz="0" w:space="0" w:color="auto"/>
          </w:divBdr>
          <w:divsChild>
            <w:div w:id="1544291229">
              <w:marLeft w:val="0"/>
              <w:marRight w:val="0"/>
              <w:marTop w:val="0"/>
              <w:marBottom w:val="0"/>
              <w:divBdr>
                <w:top w:val="none" w:sz="0" w:space="0" w:color="auto"/>
                <w:left w:val="none" w:sz="0" w:space="0" w:color="auto"/>
                <w:bottom w:val="none" w:sz="0" w:space="0" w:color="auto"/>
                <w:right w:val="none" w:sz="0" w:space="0" w:color="auto"/>
              </w:divBdr>
              <w:divsChild>
                <w:div w:id="13087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1301">
          <w:marLeft w:val="0"/>
          <w:marRight w:val="0"/>
          <w:marTop w:val="0"/>
          <w:marBottom w:val="0"/>
          <w:divBdr>
            <w:top w:val="none" w:sz="0" w:space="0" w:color="auto"/>
            <w:left w:val="none" w:sz="0" w:space="0" w:color="auto"/>
            <w:bottom w:val="none" w:sz="0" w:space="0" w:color="auto"/>
            <w:right w:val="none" w:sz="0" w:space="0" w:color="auto"/>
          </w:divBdr>
          <w:divsChild>
            <w:div w:id="80985942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21478122">
      <w:bodyDiv w:val="1"/>
      <w:marLeft w:val="0"/>
      <w:marRight w:val="0"/>
      <w:marTop w:val="0"/>
      <w:marBottom w:val="0"/>
      <w:divBdr>
        <w:top w:val="none" w:sz="0" w:space="0" w:color="auto"/>
        <w:left w:val="none" w:sz="0" w:space="0" w:color="auto"/>
        <w:bottom w:val="none" w:sz="0" w:space="0" w:color="auto"/>
        <w:right w:val="none" w:sz="0" w:space="0" w:color="auto"/>
      </w:divBdr>
      <w:divsChild>
        <w:div w:id="1536697190">
          <w:marLeft w:val="0"/>
          <w:marRight w:val="0"/>
          <w:marTop w:val="0"/>
          <w:marBottom w:val="0"/>
          <w:divBdr>
            <w:top w:val="none" w:sz="0" w:space="0" w:color="auto"/>
            <w:left w:val="none" w:sz="0" w:space="0" w:color="auto"/>
            <w:bottom w:val="none" w:sz="0" w:space="0" w:color="auto"/>
            <w:right w:val="none" w:sz="0" w:space="0" w:color="auto"/>
          </w:divBdr>
          <w:divsChild>
            <w:div w:id="1004625682">
              <w:marLeft w:val="0"/>
              <w:marRight w:val="0"/>
              <w:marTop w:val="0"/>
              <w:marBottom w:val="0"/>
              <w:divBdr>
                <w:top w:val="none" w:sz="0" w:space="0" w:color="auto"/>
                <w:left w:val="none" w:sz="0" w:space="0" w:color="auto"/>
                <w:bottom w:val="none" w:sz="0" w:space="0" w:color="auto"/>
                <w:right w:val="none" w:sz="0" w:space="0" w:color="auto"/>
              </w:divBdr>
              <w:divsChild>
                <w:div w:id="258029036">
                  <w:marLeft w:val="0"/>
                  <w:marRight w:val="0"/>
                  <w:marTop w:val="0"/>
                  <w:marBottom w:val="0"/>
                  <w:divBdr>
                    <w:top w:val="none" w:sz="0" w:space="0" w:color="auto"/>
                    <w:left w:val="none" w:sz="0" w:space="0" w:color="auto"/>
                    <w:bottom w:val="none" w:sz="0" w:space="0" w:color="auto"/>
                    <w:right w:val="none" w:sz="0" w:space="0" w:color="auto"/>
                  </w:divBdr>
                  <w:divsChild>
                    <w:div w:id="521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4354">
      <w:bodyDiv w:val="1"/>
      <w:marLeft w:val="0"/>
      <w:marRight w:val="0"/>
      <w:marTop w:val="0"/>
      <w:marBottom w:val="0"/>
      <w:divBdr>
        <w:top w:val="none" w:sz="0" w:space="0" w:color="auto"/>
        <w:left w:val="none" w:sz="0" w:space="0" w:color="auto"/>
        <w:bottom w:val="none" w:sz="0" w:space="0" w:color="auto"/>
        <w:right w:val="none" w:sz="0" w:space="0" w:color="auto"/>
      </w:divBdr>
      <w:divsChild>
        <w:div w:id="46878460">
          <w:marLeft w:val="0"/>
          <w:marRight w:val="0"/>
          <w:marTop w:val="0"/>
          <w:marBottom w:val="0"/>
          <w:divBdr>
            <w:top w:val="none" w:sz="0" w:space="0" w:color="auto"/>
            <w:left w:val="none" w:sz="0" w:space="0" w:color="auto"/>
            <w:bottom w:val="none" w:sz="0" w:space="0" w:color="auto"/>
            <w:right w:val="none" w:sz="0" w:space="0" w:color="auto"/>
          </w:divBdr>
          <w:divsChild>
            <w:div w:id="1154948341">
              <w:marLeft w:val="0"/>
              <w:marRight w:val="0"/>
              <w:marTop w:val="0"/>
              <w:marBottom w:val="0"/>
              <w:divBdr>
                <w:top w:val="none" w:sz="0" w:space="0" w:color="auto"/>
                <w:left w:val="none" w:sz="0" w:space="0" w:color="auto"/>
                <w:bottom w:val="none" w:sz="0" w:space="0" w:color="auto"/>
                <w:right w:val="none" w:sz="0" w:space="0" w:color="auto"/>
              </w:divBdr>
              <w:divsChild>
                <w:div w:id="71122333">
                  <w:marLeft w:val="0"/>
                  <w:marRight w:val="0"/>
                  <w:marTop w:val="0"/>
                  <w:marBottom w:val="0"/>
                  <w:divBdr>
                    <w:top w:val="none" w:sz="0" w:space="0" w:color="auto"/>
                    <w:left w:val="none" w:sz="0" w:space="0" w:color="auto"/>
                    <w:bottom w:val="none" w:sz="0" w:space="0" w:color="auto"/>
                    <w:right w:val="none" w:sz="0" w:space="0" w:color="auto"/>
                  </w:divBdr>
                  <w:divsChild>
                    <w:div w:id="1963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225">
      <w:bodyDiv w:val="1"/>
      <w:marLeft w:val="0"/>
      <w:marRight w:val="0"/>
      <w:marTop w:val="0"/>
      <w:marBottom w:val="0"/>
      <w:divBdr>
        <w:top w:val="none" w:sz="0" w:space="0" w:color="auto"/>
        <w:left w:val="none" w:sz="0" w:space="0" w:color="auto"/>
        <w:bottom w:val="none" w:sz="0" w:space="0" w:color="auto"/>
        <w:right w:val="none" w:sz="0" w:space="0" w:color="auto"/>
      </w:divBdr>
      <w:divsChild>
        <w:div w:id="312105485">
          <w:marLeft w:val="0"/>
          <w:marRight w:val="0"/>
          <w:marTop w:val="0"/>
          <w:marBottom w:val="0"/>
          <w:divBdr>
            <w:top w:val="none" w:sz="0" w:space="0" w:color="auto"/>
            <w:left w:val="none" w:sz="0" w:space="0" w:color="auto"/>
            <w:bottom w:val="none" w:sz="0" w:space="0" w:color="auto"/>
            <w:right w:val="none" w:sz="0" w:space="0" w:color="auto"/>
          </w:divBdr>
          <w:divsChild>
            <w:div w:id="1151408237">
              <w:marLeft w:val="0"/>
              <w:marRight w:val="0"/>
              <w:marTop w:val="0"/>
              <w:marBottom w:val="0"/>
              <w:divBdr>
                <w:top w:val="none" w:sz="0" w:space="0" w:color="auto"/>
                <w:left w:val="none" w:sz="0" w:space="0" w:color="auto"/>
                <w:bottom w:val="none" w:sz="0" w:space="0" w:color="auto"/>
                <w:right w:val="none" w:sz="0" w:space="0" w:color="auto"/>
              </w:divBdr>
              <w:divsChild>
                <w:div w:id="8342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7367">
          <w:marLeft w:val="0"/>
          <w:marRight w:val="0"/>
          <w:marTop w:val="0"/>
          <w:marBottom w:val="0"/>
          <w:divBdr>
            <w:top w:val="none" w:sz="0" w:space="0" w:color="auto"/>
            <w:left w:val="none" w:sz="0" w:space="0" w:color="auto"/>
            <w:bottom w:val="none" w:sz="0" w:space="0" w:color="auto"/>
            <w:right w:val="none" w:sz="0" w:space="0" w:color="auto"/>
          </w:divBdr>
          <w:divsChild>
            <w:div w:id="140340991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83180057">
      <w:bodyDiv w:val="1"/>
      <w:marLeft w:val="0"/>
      <w:marRight w:val="0"/>
      <w:marTop w:val="0"/>
      <w:marBottom w:val="0"/>
      <w:divBdr>
        <w:top w:val="none" w:sz="0" w:space="0" w:color="auto"/>
        <w:left w:val="none" w:sz="0" w:space="0" w:color="auto"/>
        <w:bottom w:val="none" w:sz="0" w:space="0" w:color="auto"/>
        <w:right w:val="none" w:sz="0" w:space="0" w:color="auto"/>
      </w:divBdr>
      <w:divsChild>
        <w:div w:id="372581954">
          <w:marLeft w:val="0"/>
          <w:marRight w:val="0"/>
          <w:marTop w:val="0"/>
          <w:marBottom w:val="0"/>
          <w:divBdr>
            <w:top w:val="none" w:sz="0" w:space="0" w:color="auto"/>
            <w:left w:val="none" w:sz="0" w:space="0" w:color="auto"/>
            <w:bottom w:val="none" w:sz="0" w:space="0" w:color="auto"/>
            <w:right w:val="none" w:sz="0" w:space="0" w:color="auto"/>
          </w:divBdr>
          <w:divsChild>
            <w:div w:id="778062016">
              <w:marLeft w:val="0"/>
              <w:marRight w:val="0"/>
              <w:marTop w:val="0"/>
              <w:marBottom w:val="0"/>
              <w:divBdr>
                <w:top w:val="none" w:sz="0" w:space="0" w:color="auto"/>
                <w:left w:val="none" w:sz="0" w:space="0" w:color="auto"/>
                <w:bottom w:val="none" w:sz="0" w:space="0" w:color="auto"/>
                <w:right w:val="none" w:sz="0" w:space="0" w:color="auto"/>
              </w:divBdr>
              <w:divsChild>
                <w:div w:id="373847660">
                  <w:marLeft w:val="0"/>
                  <w:marRight w:val="0"/>
                  <w:marTop w:val="0"/>
                  <w:marBottom w:val="0"/>
                  <w:divBdr>
                    <w:top w:val="none" w:sz="0" w:space="0" w:color="auto"/>
                    <w:left w:val="none" w:sz="0" w:space="0" w:color="auto"/>
                    <w:bottom w:val="none" w:sz="0" w:space="0" w:color="auto"/>
                    <w:right w:val="none" w:sz="0" w:space="0" w:color="auto"/>
                  </w:divBdr>
                  <w:divsChild>
                    <w:div w:id="519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19290132">
      <w:bodyDiv w:val="1"/>
      <w:marLeft w:val="0"/>
      <w:marRight w:val="0"/>
      <w:marTop w:val="0"/>
      <w:marBottom w:val="0"/>
      <w:divBdr>
        <w:top w:val="none" w:sz="0" w:space="0" w:color="auto"/>
        <w:left w:val="none" w:sz="0" w:space="0" w:color="auto"/>
        <w:bottom w:val="none" w:sz="0" w:space="0" w:color="auto"/>
        <w:right w:val="none" w:sz="0" w:space="0" w:color="auto"/>
      </w:divBdr>
      <w:divsChild>
        <w:div w:id="1269310978">
          <w:marLeft w:val="0"/>
          <w:marRight w:val="0"/>
          <w:marTop w:val="0"/>
          <w:marBottom w:val="0"/>
          <w:divBdr>
            <w:top w:val="none" w:sz="0" w:space="0" w:color="auto"/>
            <w:left w:val="none" w:sz="0" w:space="0" w:color="auto"/>
            <w:bottom w:val="none" w:sz="0" w:space="0" w:color="auto"/>
            <w:right w:val="none" w:sz="0" w:space="0" w:color="auto"/>
          </w:divBdr>
          <w:divsChild>
            <w:div w:id="2147164307">
              <w:marLeft w:val="0"/>
              <w:marRight w:val="0"/>
              <w:marTop w:val="0"/>
              <w:marBottom w:val="0"/>
              <w:divBdr>
                <w:top w:val="none" w:sz="0" w:space="0" w:color="auto"/>
                <w:left w:val="none" w:sz="0" w:space="0" w:color="auto"/>
                <w:bottom w:val="none" w:sz="0" w:space="0" w:color="auto"/>
                <w:right w:val="none" w:sz="0" w:space="0" w:color="auto"/>
              </w:divBdr>
              <w:divsChild>
                <w:div w:id="985090096">
                  <w:marLeft w:val="0"/>
                  <w:marRight w:val="0"/>
                  <w:marTop w:val="0"/>
                  <w:marBottom w:val="0"/>
                  <w:divBdr>
                    <w:top w:val="none" w:sz="0" w:space="0" w:color="auto"/>
                    <w:left w:val="none" w:sz="0" w:space="0" w:color="auto"/>
                    <w:bottom w:val="none" w:sz="0" w:space="0" w:color="auto"/>
                    <w:right w:val="none" w:sz="0" w:space="0" w:color="auto"/>
                  </w:divBdr>
                  <w:divsChild>
                    <w:div w:id="16532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322350312">
      <w:bodyDiv w:val="1"/>
      <w:marLeft w:val="0"/>
      <w:marRight w:val="0"/>
      <w:marTop w:val="0"/>
      <w:marBottom w:val="0"/>
      <w:divBdr>
        <w:top w:val="none" w:sz="0" w:space="0" w:color="auto"/>
        <w:left w:val="none" w:sz="0" w:space="0" w:color="auto"/>
        <w:bottom w:val="none" w:sz="0" w:space="0" w:color="auto"/>
        <w:right w:val="none" w:sz="0" w:space="0" w:color="auto"/>
      </w:divBdr>
      <w:divsChild>
        <w:div w:id="266349700">
          <w:marLeft w:val="0"/>
          <w:marRight w:val="0"/>
          <w:marTop w:val="0"/>
          <w:marBottom w:val="0"/>
          <w:divBdr>
            <w:top w:val="none" w:sz="0" w:space="0" w:color="auto"/>
            <w:left w:val="none" w:sz="0" w:space="0" w:color="auto"/>
            <w:bottom w:val="none" w:sz="0" w:space="0" w:color="auto"/>
            <w:right w:val="none" w:sz="0" w:space="0" w:color="auto"/>
          </w:divBdr>
          <w:divsChild>
            <w:div w:id="244657682">
              <w:marLeft w:val="0"/>
              <w:marRight w:val="0"/>
              <w:marTop w:val="0"/>
              <w:marBottom w:val="0"/>
              <w:divBdr>
                <w:top w:val="none" w:sz="0" w:space="0" w:color="auto"/>
                <w:left w:val="none" w:sz="0" w:space="0" w:color="auto"/>
                <w:bottom w:val="none" w:sz="0" w:space="0" w:color="auto"/>
                <w:right w:val="none" w:sz="0" w:space="0" w:color="auto"/>
              </w:divBdr>
              <w:divsChild>
                <w:div w:id="15375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279">
          <w:marLeft w:val="0"/>
          <w:marRight w:val="0"/>
          <w:marTop w:val="0"/>
          <w:marBottom w:val="0"/>
          <w:divBdr>
            <w:top w:val="none" w:sz="0" w:space="0" w:color="auto"/>
            <w:left w:val="none" w:sz="0" w:space="0" w:color="auto"/>
            <w:bottom w:val="none" w:sz="0" w:space="0" w:color="auto"/>
            <w:right w:val="none" w:sz="0" w:space="0" w:color="auto"/>
          </w:divBdr>
          <w:divsChild>
            <w:div w:id="120370698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9253913">
      <w:bodyDiv w:val="1"/>
      <w:marLeft w:val="0"/>
      <w:marRight w:val="0"/>
      <w:marTop w:val="0"/>
      <w:marBottom w:val="0"/>
      <w:divBdr>
        <w:top w:val="none" w:sz="0" w:space="0" w:color="auto"/>
        <w:left w:val="none" w:sz="0" w:space="0" w:color="auto"/>
        <w:bottom w:val="none" w:sz="0" w:space="0" w:color="auto"/>
        <w:right w:val="none" w:sz="0" w:space="0" w:color="auto"/>
      </w:divBdr>
      <w:divsChild>
        <w:div w:id="1019043458">
          <w:marLeft w:val="0"/>
          <w:marRight w:val="0"/>
          <w:marTop w:val="0"/>
          <w:marBottom w:val="0"/>
          <w:divBdr>
            <w:top w:val="none" w:sz="0" w:space="0" w:color="auto"/>
            <w:left w:val="none" w:sz="0" w:space="0" w:color="auto"/>
            <w:bottom w:val="none" w:sz="0" w:space="0" w:color="auto"/>
            <w:right w:val="none" w:sz="0" w:space="0" w:color="auto"/>
          </w:divBdr>
          <w:divsChild>
            <w:div w:id="1092893748">
              <w:marLeft w:val="0"/>
              <w:marRight w:val="0"/>
              <w:marTop w:val="0"/>
              <w:marBottom w:val="0"/>
              <w:divBdr>
                <w:top w:val="none" w:sz="0" w:space="0" w:color="auto"/>
                <w:left w:val="none" w:sz="0" w:space="0" w:color="auto"/>
                <w:bottom w:val="none" w:sz="0" w:space="0" w:color="auto"/>
                <w:right w:val="none" w:sz="0" w:space="0" w:color="auto"/>
              </w:divBdr>
              <w:divsChild>
                <w:div w:id="1439443839">
                  <w:marLeft w:val="0"/>
                  <w:marRight w:val="0"/>
                  <w:marTop w:val="0"/>
                  <w:marBottom w:val="0"/>
                  <w:divBdr>
                    <w:top w:val="none" w:sz="0" w:space="0" w:color="auto"/>
                    <w:left w:val="none" w:sz="0" w:space="0" w:color="auto"/>
                    <w:bottom w:val="none" w:sz="0" w:space="0" w:color="auto"/>
                    <w:right w:val="none" w:sz="0" w:space="0" w:color="auto"/>
                  </w:divBdr>
                  <w:divsChild>
                    <w:div w:id="214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57196">
      <w:bodyDiv w:val="1"/>
      <w:marLeft w:val="0"/>
      <w:marRight w:val="0"/>
      <w:marTop w:val="0"/>
      <w:marBottom w:val="0"/>
      <w:divBdr>
        <w:top w:val="none" w:sz="0" w:space="0" w:color="auto"/>
        <w:left w:val="none" w:sz="0" w:space="0" w:color="auto"/>
        <w:bottom w:val="none" w:sz="0" w:space="0" w:color="auto"/>
        <w:right w:val="none" w:sz="0" w:space="0" w:color="auto"/>
      </w:divBdr>
      <w:divsChild>
        <w:div w:id="535505072">
          <w:marLeft w:val="0"/>
          <w:marRight w:val="0"/>
          <w:marTop w:val="0"/>
          <w:marBottom w:val="0"/>
          <w:divBdr>
            <w:top w:val="none" w:sz="0" w:space="0" w:color="auto"/>
            <w:left w:val="none" w:sz="0" w:space="0" w:color="auto"/>
            <w:bottom w:val="none" w:sz="0" w:space="0" w:color="auto"/>
            <w:right w:val="none" w:sz="0" w:space="0" w:color="auto"/>
          </w:divBdr>
          <w:divsChild>
            <w:div w:id="313922369">
              <w:marLeft w:val="0"/>
              <w:marRight w:val="0"/>
              <w:marTop w:val="0"/>
              <w:marBottom w:val="0"/>
              <w:divBdr>
                <w:top w:val="none" w:sz="0" w:space="0" w:color="auto"/>
                <w:left w:val="none" w:sz="0" w:space="0" w:color="auto"/>
                <w:bottom w:val="none" w:sz="0" w:space="0" w:color="auto"/>
                <w:right w:val="none" w:sz="0" w:space="0" w:color="auto"/>
              </w:divBdr>
              <w:divsChild>
                <w:div w:id="1792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1925">
          <w:marLeft w:val="0"/>
          <w:marRight w:val="0"/>
          <w:marTop w:val="0"/>
          <w:marBottom w:val="0"/>
          <w:divBdr>
            <w:top w:val="none" w:sz="0" w:space="0" w:color="auto"/>
            <w:left w:val="none" w:sz="0" w:space="0" w:color="auto"/>
            <w:bottom w:val="none" w:sz="0" w:space="0" w:color="auto"/>
            <w:right w:val="none" w:sz="0" w:space="0" w:color="auto"/>
          </w:divBdr>
          <w:divsChild>
            <w:div w:id="1978795267">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40250196">
      <w:bodyDiv w:val="1"/>
      <w:marLeft w:val="0"/>
      <w:marRight w:val="0"/>
      <w:marTop w:val="0"/>
      <w:marBottom w:val="0"/>
      <w:divBdr>
        <w:top w:val="none" w:sz="0" w:space="0" w:color="auto"/>
        <w:left w:val="none" w:sz="0" w:space="0" w:color="auto"/>
        <w:bottom w:val="none" w:sz="0" w:space="0" w:color="auto"/>
        <w:right w:val="none" w:sz="0" w:space="0" w:color="auto"/>
      </w:divBdr>
      <w:divsChild>
        <w:div w:id="1664165665">
          <w:marLeft w:val="0"/>
          <w:marRight w:val="0"/>
          <w:marTop w:val="0"/>
          <w:marBottom w:val="0"/>
          <w:divBdr>
            <w:top w:val="none" w:sz="0" w:space="0" w:color="auto"/>
            <w:left w:val="none" w:sz="0" w:space="0" w:color="auto"/>
            <w:bottom w:val="none" w:sz="0" w:space="0" w:color="auto"/>
            <w:right w:val="none" w:sz="0" w:space="0" w:color="auto"/>
          </w:divBdr>
          <w:divsChild>
            <w:div w:id="1851529977">
              <w:marLeft w:val="0"/>
              <w:marRight w:val="0"/>
              <w:marTop w:val="0"/>
              <w:marBottom w:val="0"/>
              <w:divBdr>
                <w:top w:val="none" w:sz="0" w:space="0" w:color="auto"/>
                <w:left w:val="none" w:sz="0" w:space="0" w:color="auto"/>
                <w:bottom w:val="none" w:sz="0" w:space="0" w:color="auto"/>
                <w:right w:val="none" w:sz="0" w:space="0" w:color="auto"/>
              </w:divBdr>
              <w:divsChild>
                <w:div w:id="435560143">
                  <w:marLeft w:val="0"/>
                  <w:marRight w:val="0"/>
                  <w:marTop w:val="0"/>
                  <w:marBottom w:val="0"/>
                  <w:divBdr>
                    <w:top w:val="none" w:sz="0" w:space="0" w:color="auto"/>
                    <w:left w:val="none" w:sz="0" w:space="0" w:color="auto"/>
                    <w:bottom w:val="none" w:sz="0" w:space="0" w:color="auto"/>
                    <w:right w:val="none" w:sz="0" w:space="0" w:color="auto"/>
                  </w:divBdr>
                  <w:divsChild>
                    <w:div w:id="1968046985">
                      <w:marLeft w:val="0"/>
                      <w:marRight w:val="0"/>
                      <w:marTop w:val="0"/>
                      <w:marBottom w:val="0"/>
                      <w:divBdr>
                        <w:top w:val="none" w:sz="0" w:space="0" w:color="auto"/>
                        <w:left w:val="none" w:sz="0" w:space="0" w:color="auto"/>
                        <w:bottom w:val="none" w:sz="0" w:space="0" w:color="auto"/>
                        <w:right w:val="none" w:sz="0" w:space="0" w:color="auto"/>
                      </w:divBdr>
                    </w:div>
                    <w:div w:id="7373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3217">
          <w:marLeft w:val="0"/>
          <w:marRight w:val="0"/>
          <w:marTop w:val="0"/>
          <w:marBottom w:val="0"/>
          <w:divBdr>
            <w:top w:val="none" w:sz="0" w:space="0" w:color="auto"/>
            <w:left w:val="none" w:sz="0" w:space="0" w:color="auto"/>
            <w:bottom w:val="none" w:sz="0" w:space="0" w:color="auto"/>
            <w:right w:val="none" w:sz="0" w:space="0" w:color="auto"/>
          </w:divBdr>
          <w:divsChild>
            <w:div w:id="639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2219">
      <w:bodyDiv w:val="1"/>
      <w:marLeft w:val="0"/>
      <w:marRight w:val="0"/>
      <w:marTop w:val="0"/>
      <w:marBottom w:val="0"/>
      <w:divBdr>
        <w:top w:val="none" w:sz="0" w:space="0" w:color="auto"/>
        <w:left w:val="none" w:sz="0" w:space="0" w:color="auto"/>
        <w:bottom w:val="none" w:sz="0" w:space="0" w:color="auto"/>
        <w:right w:val="none" w:sz="0" w:space="0" w:color="auto"/>
      </w:divBdr>
      <w:divsChild>
        <w:div w:id="78410980">
          <w:marLeft w:val="0"/>
          <w:marRight w:val="0"/>
          <w:marTop w:val="0"/>
          <w:marBottom w:val="0"/>
          <w:divBdr>
            <w:top w:val="none" w:sz="0" w:space="0" w:color="auto"/>
            <w:left w:val="none" w:sz="0" w:space="0" w:color="auto"/>
            <w:bottom w:val="none" w:sz="0" w:space="0" w:color="auto"/>
            <w:right w:val="none" w:sz="0" w:space="0" w:color="auto"/>
          </w:divBdr>
          <w:divsChild>
            <w:div w:id="926692636">
              <w:marLeft w:val="0"/>
              <w:marRight w:val="0"/>
              <w:marTop w:val="0"/>
              <w:marBottom w:val="0"/>
              <w:divBdr>
                <w:top w:val="none" w:sz="0" w:space="0" w:color="auto"/>
                <w:left w:val="none" w:sz="0" w:space="0" w:color="auto"/>
                <w:bottom w:val="none" w:sz="0" w:space="0" w:color="auto"/>
                <w:right w:val="none" w:sz="0" w:space="0" w:color="auto"/>
              </w:divBdr>
              <w:divsChild>
                <w:div w:id="1988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4517">
          <w:marLeft w:val="0"/>
          <w:marRight w:val="0"/>
          <w:marTop w:val="0"/>
          <w:marBottom w:val="0"/>
          <w:divBdr>
            <w:top w:val="none" w:sz="0" w:space="0" w:color="auto"/>
            <w:left w:val="none" w:sz="0" w:space="0" w:color="auto"/>
            <w:bottom w:val="none" w:sz="0" w:space="0" w:color="auto"/>
            <w:right w:val="none" w:sz="0" w:space="0" w:color="auto"/>
          </w:divBdr>
          <w:divsChild>
            <w:div w:id="178318629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8111">
      <w:bodyDiv w:val="1"/>
      <w:marLeft w:val="0"/>
      <w:marRight w:val="0"/>
      <w:marTop w:val="0"/>
      <w:marBottom w:val="0"/>
      <w:divBdr>
        <w:top w:val="none" w:sz="0" w:space="0" w:color="auto"/>
        <w:left w:val="none" w:sz="0" w:space="0" w:color="auto"/>
        <w:bottom w:val="none" w:sz="0" w:space="0" w:color="auto"/>
        <w:right w:val="none" w:sz="0" w:space="0" w:color="auto"/>
      </w:divBdr>
    </w:div>
    <w:div w:id="1700619569">
      <w:bodyDiv w:val="1"/>
      <w:marLeft w:val="0"/>
      <w:marRight w:val="0"/>
      <w:marTop w:val="0"/>
      <w:marBottom w:val="0"/>
      <w:divBdr>
        <w:top w:val="none" w:sz="0" w:space="0" w:color="auto"/>
        <w:left w:val="none" w:sz="0" w:space="0" w:color="auto"/>
        <w:bottom w:val="none" w:sz="0" w:space="0" w:color="auto"/>
        <w:right w:val="none" w:sz="0" w:space="0" w:color="auto"/>
      </w:divBdr>
      <w:divsChild>
        <w:div w:id="994531997">
          <w:marLeft w:val="0"/>
          <w:marRight w:val="0"/>
          <w:marTop w:val="0"/>
          <w:marBottom w:val="0"/>
          <w:divBdr>
            <w:top w:val="none" w:sz="0" w:space="0" w:color="auto"/>
            <w:left w:val="none" w:sz="0" w:space="0" w:color="auto"/>
            <w:bottom w:val="none" w:sz="0" w:space="0" w:color="auto"/>
            <w:right w:val="none" w:sz="0" w:space="0" w:color="auto"/>
          </w:divBdr>
          <w:divsChild>
            <w:div w:id="1117018090">
              <w:marLeft w:val="0"/>
              <w:marRight w:val="0"/>
              <w:marTop w:val="0"/>
              <w:marBottom w:val="0"/>
              <w:divBdr>
                <w:top w:val="none" w:sz="0" w:space="0" w:color="auto"/>
                <w:left w:val="none" w:sz="0" w:space="0" w:color="auto"/>
                <w:bottom w:val="none" w:sz="0" w:space="0" w:color="auto"/>
                <w:right w:val="none" w:sz="0" w:space="0" w:color="auto"/>
              </w:divBdr>
              <w:divsChild>
                <w:div w:id="933902185">
                  <w:marLeft w:val="0"/>
                  <w:marRight w:val="0"/>
                  <w:marTop w:val="0"/>
                  <w:marBottom w:val="0"/>
                  <w:divBdr>
                    <w:top w:val="none" w:sz="0" w:space="0" w:color="auto"/>
                    <w:left w:val="none" w:sz="0" w:space="0" w:color="auto"/>
                    <w:bottom w:val="none" w:sz="0" w:space="0" w:color="auto"/>
                    <w:right w:val="none" w:sz="0" w:space="0" w:color="auto"/>
                  </w:divBdr>
                  <w:divsChild>
                    <w:div w:id="2121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424">
          <w:marLeft w:val="0"/>
          <w:marRight w:val="0"/>
          <w:marTop w:val="0"/>
          <w:marBottom w:val="0"/>
          <w:divBdr>
            <w:top w:val="none" w:sz="0" w:space="0" w:color="auto"/>
            <w:left w:val="none" w:sz="0" w:space="0" w:color="auto"/>
            <w:bottom w:val="none" w:sz="0" w:space="0" w:color="auto"/>
            <w:right w:val="none" w:sz="0" w:space="0" w:color="auto"/>
          </w:divBdr>
          <w:divsChild>
            <w:div w:id="1435395179">
              <w:marLeft w:val="0"/>
              <w:marRight w:val="0"/>
              <w:marTop w:val="0"/>
              <w:marBottom w:val="0"/>
              <w:divBdr>
                <w:top w:val="none" w:sz="0" w:space="0" w:color="auto"/>
                <w:left w:val="none" w:sz="0" w:space="0" w:color="auto"/>
                <w:bottom w:val="none" w:sz="0" w:space="0" w:color="auto"/>
                <w:right w:val="none" w:sz="0" w:space="0" w:color="auto"/>
              </w:divBdr>
              <w:divsChild>
                <w:div w:id="1605529897">
                  <w:marLeft w:val="0"/>
                  <w:marRight w:val="0"/>
                  <w:marTop w:val="0"/>
                  <w:marBottom w:val="0"/>
                  <w:divBdr>
                    <w:top w:val="none" w:sz="0" w:space="0" w:color="auto"/>
                    <w:left w:val="none" w:sz="0" w:space="0" w:color="auto"/>
                    <w:bottom w:val="none" w:sz="0" w:space="0" w:color="auto"/>
                    <w:right w:val="none" w:sz="0" w:space="0" w:color="auto"/>
                  </w:divBdr>
                  <w:divsChild>
                    <w:div w:id="2113281877">
                      <w:marLeft w:val="0"/>
                      <w:marRight w:val="0"/>
                      <w:marTop w:val="0"/>
                      <w:marBottom w:val="0"/>
                      <w:divBdr>
                        <w:top w:val="none" w:sz="0" w:space="0" w:color="auto"/>
                        <w:left w:val="none" w:sz="0" w:space="0" w:color="auto"/>
                        <w:bottom w:val="none" w:sz="0" w:space="0" w:color="auto"/>
                        <w:right w:val="none" w:sz="0" w:space="0" w:color="auto"/>
                      </w:divBdr>
                    </w:div>
                    <w:div w:id="395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9039">
          <w:marLeft w:val="0"/>
          <w:marRight w:val="0"/>
          <w:marTop w:val="0"/>
          <w:marBottom w:val="0"/>
          <w:divBdr>
            <w:top w:val="none" w:sz="0" w:space="0" w:color="auto"/>
            <w:left w:val="none" w:sz="0" w:space="0" w:color="auto"/>
            <w:bottom w:val="none" w:sz="0" w:space="0" w:color="auto"/>
            <w:right w:val="none" w:sz="0" w:space="0" w:color="auto"/>
          </w:divBdr>
          <w:divsChild>
            <w:div w:id="938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80880357">
      <w:bodyDiv w:val="1"/>
      <w:marLeft w:val="0"/>
      <w:marRight w:val="0"/>
      <w:marTop w:val="0"/>
      <w:marBottom w:val="0"/>
      <w:divBdr>
        <w:top w:val="none" w:sz="0" w:space="0" w:color="auto"/>
        <w:left w:val="none" w:sz="0" w:space="0" w:color="auto"/>
        <w:bottom w:val="none" w:sz="0" w:space="0" w:color="auto"/>
        <w:right w:val="none" w:sz="0" w:space="0" w:color="auto"/>
      </w:divBdr>
      <w:divsChild>
        <w:div w:id="1676572399">
          <w:marLeft w:val="0"/>
          <w:marRight w:val="0"/>
          <w:marTop w:val="0"/>
          <w:marBottom w:val="0"/>
          <w:divBdr>
            <w:top w:val="none" w:sz="0" w:space="0" w:color="auto"/>
            <w:left w:val="none" w:sz="0" w:space="0" w:color="auto"/>
            <w:bottom w:val="none" w:sz="0" w:space="0" w:color="auto"/>
            <w:right w:val="none" w:sz="0" w:space="0" w:color="auto"/>
          </w:divBdr>
          <w:divsChild>
            <w:div w:id="733701039">
              <w:marLeft w:val="0"/>
              <w:marRight w:val="0"/>
              <w:marTop w:val="0"/>
              <w:marBottom w:val="0"/>
              <w:divBdr>
                <w:top w:val="none" w:sz="0" w:space="0" w:color="auto"/>
                <w:left w:val="none" w:sz="0" w:space="0" w:color="auto"/>
                <w:bottom w:val="none" w:sz="0" w:space="0" w:color="auto"/>
                <w:right w:val="none" w:sz="0" w:space="0" w:color="auto"/>
              </w:divBdr>
              <w:divsChild>
                <w:div w:id="2140951746">
                  <w:marLeft w:val="0"/>
                  <w:marRight w:val="0"/>
                  <w:marTop w:val="0"/>
                  <w:marBottom w:val="0"/>
                  <w:divBdr>
                    <w:top w:val="none" w:sz="0" w:space="0" w:color="auto"/>
                    <w:left w:val="none" w:sz="0" w:space="0" w:color="auto"/>
                    <w:bottom w:val="none" w:sz="0" w:space="0" w:color="auto"/>
                    <w:right w:val="none" w:sz="0" w:space="0" w:color="auto"/>
                  </w:divBdr>
                  <w:divsChild>
                    <w:div w:id="8924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0146">
      <w:bodyDiv w:val="1"/>
      <w:marLeft w:val="0"/>
      <w:marRight w:val="0"/>
      <w:marTop w:val="0"/>
      <w:marBottom w:val="0"/>
      <w:divBdr>
        <w:top w:val="none" w:sz="0" w:space="0" w:color="auto"/>
        <w:left w:val="none" w:sz="0" w:space="0" w:color="auto"/>
        <w:bottom w:val="none" w:sz="0" w:space="0" w:color="auto"/>
        <w:right w:val="none" w:sz="0" w:space="0" w:color="auto"/>
      </w:divBdr>
      <w:divsChild>
        <w:div w:id="1088188187">
          <w:marLeft w:val="0"/>
          <w:marRight w:val="0"/>
          <w:marTop w:val="0"/>
          <w:marBottom w:val="0"/>
          <w:divBdr>
            <w:top w:val="none" w:sz="0" w:space="0" w:color="auto"/>
            <w:left w:val="none" w:sz="0" w:space="0" w:color="auto"/>
            <w:bottom w:val="none" w:sz="0" w:space="0" w:color="auto"/>
            <w:right w:val="none" w:sz="0" w:space="0" w:color="auto"/>
          </w:divBdr>
          <w:divsChild>
            <w:div w:id="379134096">
              <w:marLeft w:val="0"/>
              <w:marRight w:val="0"/>
              <w:marTop w:val="0"/>
              <w:marBottom w:val="0"/>
              <w:divBdr>
                <w:top w:val="none" w:sz="0" w:space="0" w:color="auto"/>
                <w:left w:val="none" w:sz="0" w:space="0" w:color="auto"/>
                <w:bottom w:val="none" w:sz="0" w:space="0" w:color="auto"/>
                <w:right w:val="none" w:sz="0" w:space="0" w:color="auto"/>
              </w:divBdr>
              <w:divsChild>
                <w:div w:id="13626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295">
          <w:marLeft w:val="0"/>
          <w:marRight w:val="0"/>
          <w:marTop w:val="0"/>
          <w:marBottom w:val="0"/>
          <w:divBdr>
            <w:top w:val="none" w:sz="0" w:space="0" w:color="auto"/>
            <w:left w:val="none" w:sz="0" w:space="0" w:color="auto"/>
            <w:bottom w:val="none" w:sz="0" w:space="0" w:color="auto"/>
            <w:right w:val="none" w:sz="0" w:space="0" w:color="auto"/>
          </w:divBdr>
          <w:divsChild>
            <w:div w:id="35882531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B5EF-A033-4D3B-BD5F-675710CF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136</Pages>
  <Words>13022</Words>
  <Characters>74230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28</cp:revision>
  <dcterms:created xsi:type="dcterms:W3CDTF">2019-06-27T13:07:00Z</dcterms:created>
  <dcterms:modified xsi:type="dcterms:W3CDTF">2019-08-30T06:27:00Z</dcterms:modified>
</cp:coreProperties>
</file>