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F1D" w:rsidRDefault="00C10F1D" w:rsidP="00C10F1D">
      <w:pPr>
        <w:spacing w:after="0" w:line="240" w:lineRule="auto"/>
        <w:jc w:val="center"/>
        <w:rPr>
          <w:rFonts w:ascii="Times New Roman" w:eastAsia="Times New Roman" w:hAnsi="Times New Roman" w:cs="Times New Roman"/>
          <w:sz w:val="24"/>
          <w:szCs w:val="24"/>
          <w:lang w:eastAsia="ru-RU"/>
        </w:rPr>
      </w:pPr>
    </w:p>
    <w:p w:rsidR="00C10F1D" w:rsidRPr="00C10F1D" w:rsidRDefault="00C10F1D" w:rsidP="00C10F1D">
      <w:pPr>
        <w:spacing w:after="0" w:line="240" w:lineRule="auto"/>
        <w:jc w:val="center"/>
        <w:rPr>
          <w:rFonts w:ascii="Times New Roman" w:eastAsia="Times New Roman" w:hAnsi="Times New Roman" w:cs="Times New Roman"/>
          <w:sz w:val="26"/>
          <w:szCs w:val="26"/>
          <w:lang w:eastAsia="ru-RU"/>
        </w:rPr>
      </w:pPr>
      <w:r w:rsidRPr="00C10F1D">
        <w:rPr>
          <w:rFonts w:ascii="Times New Roman" w:eastAsia="Times New Roman" w:hAnsi="Times New Roman" w:cs="Times New Roman"/>
          <w:b/>
          <w:bCs/>
          <w:sz w:val="26"/>
          <w:szCs w:val="26"/>
          <w:lang w:eastAsia="ru-RU"/>
        </w:rPr>
        <w:t xml:space="preserve">ПЛАН ЗАКУПКИ ТОВАРОВ, РАБОТ, УСЛУГ </w:t>
      </w:r>
      <w:r w:rsidRPr="00C10F1D">
        <w:rPr>
          <w:rFonts w:ascii="Times New Roman" w:eastAsia="Times New Roman" w:hAnsi="Times New Roman" w:cs="Times New Roman"/>
          <w:sz w:val="26"/>
          <w:szCs w:val="26"/>
          <w:lang w:eastAsia="ru-RU"/>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357100, Ставропольский край, г Невинномысск, ул Гагарина, дом 50, корпус КОРПУС А</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7-86554-30140</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info@nevesk.ru</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2631802151</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263101001</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07424000000</w:t>
            </w:r>
          </w:p>
        </w:tc>
      </w:tr>
    </w:tbl>
    <w:p w:rsidR="00C10F1D" w:rsidRPr="00C10F1D" w:rsidRDefault="00C10F1D" w:rsidP="00C10F1D">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4"/>
        <w:gridCol w:w="597"/>
        <w:gridCol w:w="444"/>
        <w:gridCol w:w="411"/>
        <w:gridCol w:w="745"/>
        <w:gridCol w:w="497"/>
        <w:gridCol w:w="1393"/>
        <w:gridCol w:w="463"/>
        <w:gridCol w:w="1054"/>
        <w:gridCol w:w="697"/>
        <w:gridCol w:w="781"/>
        <w:gridCol w:w="955"/>
        <w:gridCol w:w="932"/>
        <w:gridCol w:w="883"/>
        <w:gridCol w:w="946"/>
        <w:gridCol w:w="873"/>
        <w:gridCol w:w="770"/>
        <w:gridCol w:w="1349"/>
      </w:tblGrid>
      <w:tr w:rsidR="00C10F1D" w:rsidRPr="00C10F1D" w:rsidTr="00C10F1D">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Код по ОКПД2 </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Заказчик</w:t>
            </w:r>
          </w:p>
        </w:tc>
      </w:tr>
      <w:tr w:rsidR="00C10F1D" w:rsidRPr="00C10F1D" w:rsidTr="00C10F1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r>
      <w:tr w:rsidR="00C10F1D" w:rsidRPr="00C10F1D" w:rsidTr="00C10F1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16</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Поверка (калибровка) средств измерений (СИ)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440 805.04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Услуги по сопровождению экземпляров систем КонсультантПлюс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1.Адаптация и сопровождение программы, 2. осуществление технической профилактики работоспособности Систем и восстановление работоспособности Систем в случае </w:t>
            </w:r>
            <w:r w:rsidRPr="00C10F1D">
              <w:rPr>
                <w:rFonts w:ascii="Times New Roman" w:eastAsia="Times New Roman" w:hAnsi="Times New Roman" w:cs="Times New Roman"/>
                <w:sz w:val="24"/>
                <w:szCs w:val="24"/>
                <w:lang w:eastAsia="ru-RU"/>
              </w:rPr>
              <w:lastRenderedPageBreak/>
              <w:t xml:space="preserve">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149 034.00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Обслуживание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565 501.92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Закупка у единственного поставщика (исполнителя, </w:t>
            </w:r>
            <w:r w:rsidRPr="00C10F1D">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Поставка Реле тока «Сириус- 2-Л-К-5А-220В-И1»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310 200.00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Поставка кабеля АСБ 10 кВ 3х185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482 271.90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Поставка нефтепродуктов: </w:t>
            </w:r>
            <w:r w:rsidRPr="00C10F1D">
              <w:rPr>
                <w:rFonts w:ascii="Times New Roman" w:eastAsia="Times New Roman" w:hAnsi="Times New Roman" w:cs="Times New Roman"/>
                <w:sz w:val="24"/>
                <w:szCs w:val="24"/>
                <w:lang w:eastAsia="ru-RU"/>
              </w:rPr>
              <w:lastRenderedPageBreak/>
              <w:t>бензин АИ-92, дизельное топливо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1. Товар должен соответство</w:t>
            </w:r>
            <w:r w:rsidRPr="00C10F1D">
              <w:rPr>
                <w:rFonts w:ascii="Times New Roman" w:eastAsia="Times New Roman" w:hAnsi="Times New Roman" w:cs="Times New Roman"/>
                <w:sz w:val="24"/>
                <w:szCs w:val="24"/>
                <w:lang w:eastAsia="ru-RU"/>
              </w:rPr>
              <w:lastRenderedPageBreak/>
              <w:t xml:space="preserve">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Литр;^кубический </w:t>
            </w:r>
            <w:r w:rsidRPr="00C10F1D">
              <w:rPr>
                <w:rFonts w:ascii="Times New Roman" w:eastAsia="Times New Roman" w:hAnsi="Times New Roman" w:cs="Times New Roman"/>
                <w:sz w:val="24"/>
                <w:szCs w:val="24"/>
                <w:lang w:eastAsia="ru-RU"/>
              </w:rPr>
              <w:lastRenderedPageBreak/>
              <w:t>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22 285.00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889 474.00 Россий</w:t>
            </w:r>
            <w:r w:rsidRPr="00C10F1D">
              <w:rPr>
                <w:rFonts w:ascii="Times New Roman" w:eastAsia="Times New Roman" w:hAnsi="Times New Roman" w:cs="Times New Roman"/>
                <w:sz w:val="24"/>
                <w:szCs w:val="24"/>
                <w:lang w:eastAsia="ru-RU"/>
              </w:rPr>
              <w:lastRenderedPageBreak/>
              <w:t>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w:t>
            </w:r>
            <w:r w:rsidRPr="00C10F1D">
              <w:rPr>
                <w:rFonts w:ascii="Times New Roman" w:eastAsia="Times New Roman" w:hAnsi="Times New Roman" w:cs="Times New Roman"/>
                <w:sz w:val="24"/>
                <w:szCs w:val="24"/>
                <w:lang w:eastAsia="ru-RU"/>
              </w:rPr>
              <w:lastRenderedPageBreak/>
              <w:t>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w:t>
            </w:r>
            <w:r w:rsidRPr="00C10F1D">
              <w:rPr>
                <w:rFonts w:ascii="Times New Roman" w:eastAsia="Times New Roman" w:hAnsi="Times New Roman" w:cs="Times New Roman"/>
                <w:sz w:val="24"/>
                <w:szCs w:val="24"/>
                <w:lang w:eastAsia="ru-RU"/>
              </w:rPr>
              <w:lastRenderedPageBreak/>
              <w:t>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Поставка нефтепродуктов: бензин 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69 744.00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1 837 376.00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Выполнение строительно-монтажных работ по объекту: Реконстру</w:t>
            </w:r>
            <w:r w:rsidRPr="00C10F1D">
              <w:rPr>
                <w:rFonts w:ascii="Times New Roman" w:eastAsia="Times New Roman" w:hAnsi="Times New Roman" w:cs="Times New Roman"/>
                <w:sz w:val="24"/>
                <w:szCs w:val="24"/>
                <w:lang w:eastAsia="ru-RU"/>
              </w:rPr>
              <w:lastRenderedPageBreak/>
              <w:t xml:space="preserve">кция ВЛ-0,4кВ №12 ул. Строительная 2-30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w:t>
            </w:r>
            <w:r w:rsidRPr="00C10F1D">
              <w:rPr>
                <w:rFonts w:ascii="Times New Roman" w:eastAsia="Times New Roman" w:hAnsi="Times New Roman" w:cs="Times New Roman"/>
                <w:sz w:val="24"/>
                <w:szCs w:val="24"/>
                <w:lang w:eastAsia="ru-RU"/>
              </w:rPr>
              <w:lastRenderedPageBreak/>
              <w:t xml:space="preserve">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408 146.92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w:t>
            </w:r>
            <w:r w:rsidRPr="00C10F1D">
              <w:rPr>
                <w:rFonts w:ascii="Times New Roman" w:eastAsia="Times New Roman" w:hAnsi="Times New Roman" w:cs="Times New Roman"/>
                <w:sz w:val="24"/>
                <w:szCs w:val="24"/>
                <w:lang w:eastAsia="ru-RU"/>
              </w:rPr>
              <w:lastRenderedPageBreak/>
              <w:t>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w:t>
            </w:r>
            <w:r w:rsidRPr="00C10F1D">
              <w:rPr>
                <w:rFonts w:ascii="Times New Roman" w:eastAsia="Times New Roman" w:hAnsi="Times New Roman" w:cs="Times New Roman"/>
                <w:sz w:val="24"/>
                <w:szCs w:val="24"/>
                <w:lang w:eastAsia="ru-RU"/>
              </w:rPr>
              <w:lastRenderedPageBreak/>
              <w:t>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строительно-монтажных работ по объекту: реконструкция ВЛ-0,4кВ №53 ул. Д.Бедного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406 543.34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Поставка трансформатора ТМГ-630/10/0,4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648 200.00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w:t>
            </w:r>
            <w:r w:rsidRPr="00C10F1D">
              <w:rPr>
                <w:rFonts w:ascii="Times New Roman" w:eastAsia="Times New Roman" w:hAnsi="Times New Roman" w:cs="Times New Roman"/>
                <w:sz w:val="24"/>
                <w:szCs w:val="24"/>
                <w:lang w:eastAsia="ru-RU"/>
              </w:rPr>
              <w:lastRenderedPageBreak/>
              <w:t>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w:t>
            </w:r>
            <w:r w:rsidRPr="00C10F1D">
              <w:rPr>
                <w:rFonts w:ascii="Times New Roman" w:eastAsia="Times New Roman" w:hAnsi="Times New Roman" w:cs="Times New Roman"/>
                <w:sz w:val="24"/>
                <w:szCs w:val="24"/>
                <w:lang w:eastAsia="ru-RU"/>
              </w:rPr>
              <w:lastRenderedPageBreak/>
              <w:t>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Поставка кабеля АПвПу 1х70/50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312 307.92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 182.14 ул. </w:t>
            </w:r>
            <w:r w:rsidRPr="00C10F1D">
              <w:rPr>
                <w:rFonts w:ascii="Times New Roman" w:eastAsia="Times New Roman" w:hAnsi="Times New Roman" w:cs="Times New Roman"/>
                <w:sz w:val="24"/>
                <w:szCs w:val="24"/>
                <w:lang w:eastAsia="ru-RU"/>
              </w:rPr>
              <w:lastRenderedPageBreak/>
              <w:t xml:space="preserve">Луначарского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w:t>
            </w:r>
            <w:r w:rsidRPr="00C10F1D">
              <w:rPr>
                <w:rFonts w:ascii="Times New Roman" w:eastAsia="Times New Roman" w:hAnsi="Times New Roman" w:cs="Times New Roman"/>
                <w:sz w:val="24"/>
                <w:szCs w:val="24"/>
                <w:lang w:eastAsia="ru-RU"/>
              </w:rPr>
              <w:lastRenderedPageBreak/>
              <w:t xml:space="preserve">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396 244.15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Закупка у единственного поставщика (исполнителя, </w:t>
            </w:r>
            <w:r w:rsidRPr="00C10F1D">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от ТП-208 до РП-16 (2-й этап)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2 184 663.80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Поставка кабеля АСБ 10 кВ 3х120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w:t>
            </w:r>
            <w:r w:rsidRPr="00C10F1D">
              <w:rPr>
                <w:rFonts w:ascii="Times New Roman" w:eastAsia="Times New Roman" w:hAnsi="Times New Roman" w:cs="Times New Roman"/>
                <w:sz w:val="24"/>
                <w:szCs w:val="24"/>
                <w:lang w:eastAsia="ru-RU"/>
              </w:rPr>
              <w:lastRenderedPageBreak/>
              <w:t xml:space="preserve">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379 859.70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Закупка у единственного поставщика (исполнителя, </w:t>
            </w:r>
            <w:r w:rsidRPr="00C10F1D">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C10F1D">
              <w:rPr>
                <w:rFonts w:ascii="Times New Roman" w:eastAsia="Times New Roman" w:hAnsi="Times New Roman" w:cs="Times New Roman"/>
                <w:sz w:val="24"/>
                <w:szCs w:val="24"/>
                <w:lang w:eastAsia="ru-RU"/>
              </w:rPr>
              <w:lastRenderedPageBreak/>
              <w:t>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Поставка контроллера ЕК555Е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Качество поставляемого товара должно удостоверяться сертификатом качеста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628 940.00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Оказание услуг по страхованию залогового транспортного средства Mercedes-Benz GL 350 Bluetec 4 Matic</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173 385.00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Поставка средств измерений: Счетчиков электрической энергии трехфазный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215.00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1 869 957.50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Поставка ГАЗ-3302 «Фермер»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Длина борта 3м.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985 000.00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Поставка Лада Largus фургон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499 900.00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w:t>
            </w:r>
            <w:r w:rsidRPr="00C10F1D">
              <w:rPr>
                <w:rFonts w:ascii="Times New Roman" w:eastAsia="Times New Roman" w:hAnsi="Times New Roman" w:cs="Times New Roman"/>
                <w:sz w:val="24"/>
                <w:szCs w:val="24"/>
                <w:lang w:eastAsia="ru-RU"/>
              </w:rPr>
              <w:lastRenderedPageBreak/>
              <w:t>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w:t>
            </w:r>
            <w:r w:rsidRPr="00C10F1D">
              <w:rPr>
                <w:rFonts w:ascii="Times New Roman" w:eastAsia="Times New Roman" w:hAnsi="Times New Roman" w:cs="Times New Roman"/>
                <w:sz w:val="24"/>
                <w:szCs w:val="24"/>
                <w:lang w:eastAsia="ru-RU"/>
              </w:rPr>
              <w:lastRenderedPageBreak/>
              <w:t>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Поставка трансформатора ТМГ-2500/10/6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1 740 000.00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Поставка кабеля АПвПу 1х120/50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540.00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312 307.92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Поставка кабеля Кабель АСБ 10 кВ 3х95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327 874.80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РП-5 РУ-10 кВ 2-я секция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2 491 876.80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КЛ-0.4 кВ от ЩСН-42.9.2 до Десяточки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1 107 064.20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Открытие возобновляемой кредитной линии для пополнения оборотных средств с лимитом 30 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1. Период действия лимита ВКЛ – с июнь 2018 по май 2019; 2. Процентная ставка -13% (Тринадцать )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30 000 000.00 Российский рубль</w:t>
            </w:r>
            <w:r w:rsidRPr="00C10F1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C10F1D">
              <w:rPr>
                <w:rFonts w:ascii="Times New Roman" w:eastAsia="Times New Roman" w:hAnsi="Times New Roman" w:cs="Times New Roman"/>
                <w:sz w:val="24"/>
                <w:szCs w:val="24"/>
                <w:lang w:eastAsia="ru-RU"/>
              </w:rPr>
              <w:br/>
              <w:t xml:space="preserve">2018 г. </w:t>
            </w:r>
            <w:r w:rsidRPr="00C10F1D">
              <w:rPr>
                <w:rFonts w:ascii="Times New Roman" w:eastAsia="Times New Roman" w:hAnsi="Times New Roman" w:cs="Times New Roman"/>
                <w:sz w:val="24"/>
                <w:szCs w:val="24"/>
                <w:lang w:eastAsia="ru-RU"/>
              </w:rPr>
              <w:lastRenderedPageBreak/>
              <w:t>- 0.00</w:t>
            </w:r>
            <w:r w:rsidRPr="00C10F1D">
              <w:rPr>
                <w:rFonts w:ascii="Times New Roman" w:eastAsia="Times New Roman" w:hAnsi="Times New Roman" w:cs="Times New Roman"/>
                <w:sz w:val="24"/>
                <w:szCs w:val="24"/>
                <w:lang w:eastAsia="ru-RU"/>
              </w:rPr>
              <w:br/>
              <w:t>2019 г. - 30 000 000.00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w:t>
            </w:r>
            <w:r w:rsidRPr="00C10F1D">
              <w:rPr>
                <w:rFonts w:ascii="Times New Roman" w:eastAsia="Times New Roman" w:hAnsi="Times New Roman" w:cs="Times New Roman"/>
                <w:sz w:val="24"/>
                <w:szCs w:val="24"/>
                <w:lang w:eastAsia="ru-RU"/>
              </w:rPr>
              <w:lastRenderedPageBreak/>
              <w:t xml:space="preserve">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166 000.00 Российский рубль</w:t>
            </w:r>
            <w:r w:rsidRPr="00C10F1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C10F1D">
              <w:rPr>
                <w:rFonts w:ascii="Times New Roman" w:eastAsia="Times New Roman" w:hAnsi="Times New Roman" w:cs="Times New Roman"/>
                <w:sz w:val="24"/>
                <w:szCs w:val="24"/>
                <w:lang w:eastAsia="ru-RU"/>
              </w:rPr>
              <w:br/>
              <w:t>2018 г. - 0.00</w:t>
            </w:r>
            <w:r w:rsidRPr="00C10F1D">
              <w:rPr>
                <w:rFonts w:ascii="Times New Roman" w:eastAsia="Times New Roman" w:hAnsi="Times New Roman" w:cs="Times New Roman"/>
                <w:sz w:val="24"/>
                <w:szCs w:val="24"/>
                <w:lang w:eastAsia="ru-RU"/>
              </w:rPr>
              <w:br/>
              <w:t>2019 г. - 166 000.00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Поставка Реле тока «Сириус- 2-Л-К-5А-220В-И1»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258 500.00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Выполнение строительно-монтажных работ по объекту: </w:t>
            </w:r>
            <w:r w:rsidRPr="00C10F1D">
              <w:rPr>
                <w:rFonts w:ascii="Times New Roman" w:eastAsia="Times New Roman" w:hAnsi="Times New Roman" w:cs="Times New Roman"/>
                <w:sz w:val="24"/>
                <w:szCs w:val="24"/>
                <w:lang w:eastAsia="ru-RU"/>
              </w:rPr>
              <w:lastRenderedPageBreak/>
              <w:t xml:space="preserve">Строительство КЛ-10 кВ ПС НовоНевинномысская – РП-13 (2-й ввод)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1. СРО на право проведения данного вида работ; 2. Производст</w:t>
            </w:r>
            <w:r w:rsidRPr="00C10F1D">
              <w:rPr>
                <w:rFonts w:ascii="Times New Roman" w:eastAsia="Times New Roman" w:hAnsi="Times New Roman" w:cs="Times New Roman"/>
                <w:sz w:val="24"/>
                <w:szCs w:val="24"/>
                <w:lang w:eastAsia="ru-RU"/>
              </w:rPr>
              <w:lastRenderedPageBreak/>
              <w:t xml:space="preserve">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17 502 550.60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АКЦИОНЕРНОЕ ОБЩЕСТВО "НЕВИННОМЫССКАЯ </w:t>
            </w:r>
            <w:r w:rsidRPr="00C10F1D">
              <w:rPr>
                <w:rFonts w:ascii="Times New Roman" w:eastAsia="Times New Roman" w:hAnsi="Times New Roman" w:cs="Times New Roman"/>
                <w:sz w:val="24"/>
                <w:szCs w:val="24"/>
                <w:lang w:eastAsia="ru-RU"/>
              </w:rPr>
              <w:lastRenderedPageBreak/>
              <w:t>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ТП-290 (монтаж Т-2 и ошиновка)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708 000.00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Поставка кабеля АВБбШв 1 кВ 4х120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Кабель должен быть без механических повреждени</w:t>
            </w:r>
            <w:r w:rsidRPr="00C10F1D">
              <w:rPr>
                <w:rFonts w:ascii="Times New Roman" w:eastAsia="Times New Roman" w:hAnsi="Times New Roman" w:cs="Times New Roman"/>
                <w:sz w:val="24"/>
                <w:szCs w:val="24"/>
                <w:lang w:eastAsia="ru-RU"/>
              </w:rPr>
              <w:lastRenderedPageBreak/>
              <w:t xml:space="preserve">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148 498.35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w:t>
            </w:r>
            <w:r w:rsidRPr="00C10F1D">
              <w:rPr>
                <w:rFonts w:ascii="Times New Roman" w:eastAsia="Times New Roman" w:hAnsi="Times New Roman" w:cs="Times New Roman"/>
                <w:sz w:val="24"/>
                <w:szCs w:val="24"/>
                <w:lang w:eastAsia="ru-RU"/>
              </w:rPr>
              <w:lastRenderedPageBreak/>
              <w:t>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w:t>
            </w:r>
            <w:r w:rsidRPr="00C10F1D">
              <w:rPr>
                <w:rFonts w:ascii="Times New Roman" w:eastAsia="Times New Roman" w:hAnsi="Times New Roman" w:cs="Times New Roman"/>
                <w:sz w:val="24"/>
                <w:szCs w:val="24"/>
                <w:lang w:eastAsia="ru-RU"/>
              </w:rPr>
              <w:lastRenderedPageBreak/>
              <w:t>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Ремонт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600 000.00 Российский рубль</w:t>
            </w:r>
            <w:r w:rsidRPr="00C10F1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C10F1D">
              <w:rPr>
                <w:rFonts w:ascii="Times New Roman" w:eastAsia="Times New Roman" w:hAnsi="Times New Roman" w:cs="Times New Roman"/>
                <w:sz w:val="24"/>
                <w:szCs w:val="24"/>
                <w:lang w:eastAsia="ru-RU"/>
              </w:rPr>
              <w:br/>
              <w:t>2018 г. - 300 000.00</w:t>
            </w:r>
            <w:r w:rsidRPr="00C10F1D">
              <w:rPr>
                <w:rFonts w:ascii="Times New Roman" w:eastAsia="Times New Roman" w:hAnsi="Times New Roman" w:cs="Times New Roman"/>
                <w:sz w:val="24"/>
                <w:szCs w:val="24"/>
                <w:lang w:eastAsia="ru-RU"/>
              </w:rPr>
              <w:br/>
              <w:t>2019 г. - 300 000.00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Поставка Лада Largus универсал</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651 400.00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Поставка ГАЗ-2752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815 000.00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Поставка кабеля АВБбШв 1 кВ 4х185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r w:rsidRPr="00C10F1D">
              <w:rPr>
                <w:rFonts w:ascii="Times New Roman" w:eastAsia="Times New Roman" w:hAnsi="Times New Roman" w:cs="Times New Roman"/>
                <w:sz w:val="24"/>
                <w:szCs w:val="24"/>
                <w:lang w:eastAsia="ru-RU"/>
              </w:rPr>
              <w:lastRenderedPageBreak/>
              <w:t xml:space="preserve">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w:t>
            </w:r>
            <w:r w:rsidRPr="00C10F1D">
              <w:rPr>
                <w:rFonts w:ascii="Times New Roman" w:eastAsia="Times New Roman" w:hAnsi="Times New Roman" w:cs="Times New Roman"/>
                <w:sz w:val="24"/>
                <w:szCs w:val="24"/>
                <w:lang w:eastAsia="ru-RU"/>
              </w:rPr>
              <w:lastRenderedPageBreak/>
              <w:t>,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C10F1D">
              <w:rPr>
                <w:rFonts w:ascii="Times New Roman" w:eastAsia="Times New Roman" w:hAnsi="Times New Roman" w:cs="Times New Roman"/>
                <w:sz w:val="24"/>
                <w:szCs w:val="24"/>
                <w:lang w:eastAsia="ru-RU"/>
              </w:rPr>
              <w:lastRenderedPageBreak/>
              <w:t>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№121 Калинина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594 523.68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Выполнение строительно-монтажных работ по объекту: Реконструкция ВЛ-</w:t>
            </w:r>
            <w:r w:rsidRPr="00C10F1D">
              <w:rPr>
                <w:rFonts w:ascii="Times New Roman" w:eastAsia="Times New Roman" w:hAnsi="Times New Roman" w:cs="Times New Roman"/>
                <w:sz w:val="24"/>
                <w:szCs w:val="24"/>
                <w:lang w:eastAsia="ru-RU"/>
              </w:rPr>
              <w:lastRenderedPageBreak/>
              <w:t xml:space="preserve">0.4 кВ №227 Социалистическая 2-42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w:t>
            </w:r>
            <w:r w:rsidRPr="00C10F1D">
              <w:rPr>
                <w:rFonts w:ascii="Times New Roman" w:eastAsia="Times New Roman" w:hAnsi="Times New Roman" w:cs="Times New Roman"/>
                <w:sz w:val="24"/>
                <w:szCs w:val="24"/>
                <w:lang w:eastAsia="ru-RU"/>
              </w:rPr>
              <w:lastRenderedPageBreak/>
              <w:t xml:space="preserve">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443 829.91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w:t>
            </w:r>
            <w:r w:rsidRPr="00C10F1D">
              <w:rPr>
                <w:rFonts w:ascii="Times New Roman" w:eastAsia="Times New Roman" w:hAnsi="Times New Roman" w:cs="Times New Roman"/>
                <w:sz w:val="24"/>
                <w:szCs w:val="24"/>
                <w:lang w:eastAsia="ru-RU"/>
              </w:rPr>
              <w:lastRenderedPageBreak/>
              <w:t>,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C10F1D">
              <w:rPr>
                <w:rFonts w:ascii="Times New Roman" w:eastAsia="Times New Roman" w:hAnsi="Times New Roman" w:cs="Times New Roman"/>
                <w:sz w:val="24"/>
                <w:szCs w:val="24"/>
                <w:lang w:eastAsia="ru-RU"/>
              </w:rPr>
              <w:lastRenderedPageBreak/>
              <w:t>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№51 Постышева-Пограничная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438 338.31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Выполнение строительно-монтажных работ по объекту: Реконстру</w:t>
            </w:r>
            <w:r w:rsidRPr="00C10F1D">
              <w:rPr>
                <w:rFonts w:ascii="Times New Roman" w:eastAsia="Times New Roman" w:hAnsi="Times New Roman" w:cs="Times New Roman"/>
                <w:sz w:val="24"/>
                <w:szCs w:val="24"/>
                <w:lang w:eastAsia="ru-RU"/>
              </w:rPr>
              <w:lastRenderedPageBreak/>
              <w:t xml:space="preserve">кция КЛ-6 кВ РП-3 ТП-130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w:t>
            </w:r>
            <w:r w:rsidRPr="00C10F1D">
              <w:rPr>
                <w:rFonts w:ascii="Times New Roman" w:eastAsia="Times New Roman" w:hAnsi="Times New Roman" w:cs="Times New Roman"/>
                <w:sz w:val="24"/>
                <w:szCs w:val="24"/>
                <w:lang w:eastAsia="ru-RU"/>
              </w:rPr>
              <w:lastRenderedPageBreak/>
              <w:t xml:space="preserve">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2 360 000.00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w:t>
            </w:r>
            <w:r w:rsidRPr="00C10F1D">
              <w:rPr>
                <w:rFonts w:ascii="Times New Roman" w:eastAsia="Times New Roman" w:hAnsi="Times New Roman" w:cs="Times New Roman"/>
                <w:sz w:val="24"/>
                <w:szCs w:val="24"/>
                <w:lang w:eastAsia="ru-RU"/>
              </w:rPr>
              <w:lastRenderedPageBreak/>
              <w:t>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263 623.80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Выполнение строительно-монтажных работ по объекту: </w:t>
            </w:r>
            <w:r w:rsidRPr="00C10F1D">
              <w:rPr>
                <w:rFonts w:ascii="Times New Roman" w:eastAsia="Times New Roman" w:hAnsi="Times New Roman" w:cs="Times New Roman"/>
                <w:sz w:val="24"/>
                <w:szCs w:val="24"/>
                <w:lang w:eastAsia="ru-RU"/>
              </w:rPr>
              <w:lastRenderedPageBreak/>
              <w:t xml:space="preserve">Строительство распределительного пункта РП-15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1. СРО на право проведения данного вида работ; 2. Производст</w:t>
            </w:r>
            <w:r w:rsidRPr="00C10F1D">
              <w:rPr>
                <w:rFonts w:ascii="Times New Roman" w:eastAsia="Times New Roman" w:hAnsi="Times New Roman" w:cs="Times New Roman"/>
                <w:sz w:val="24"/>
                <w:szCs w:val="24"/>
                <w:lang w:eastAsia="ru-RU"/>
              </w:rPr>
              <w:lastRenderedPageBreak/>
              <w:t xml:space="preserve">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5 768 654.20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АКЦИОНЕРНОЕ ОБЩЕСТВО "НЕВИННОМЫССКАЯ </w:t>
            </w:r>
            <w:r w:rsidRPr="00C10F1D">
              <w:rPr>
                <w:rFonts w:ascii="Times New Roman" w:eastAsia="Times New Roman" w:hAnsi="Times New Roman" w:cs="Times New Roman"/>
                <w:sz w:val="24"/>
                <w:szCs w:val="24"/>
                <w:lang w:eastAsia="ru-RU"/>
              </w:rPr>
              <w:lastRenderedPageBreak/>
              <w:t>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ТП-123 РУ-10 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1 428 980.00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Оказание услуг по страхованию залогового </w:t>
            </w:r>
            <w:r w:rsidRPr="00C10F1D">
              <w:rPr>
                <w:rFonts w:ascii="Times New Roman" w:eastAsia="Times New Roman" w:hAnsi="Times New Roman" w:cs="Times New Roman"/>
                <w:sz w:val="24"/>
                <w:szCs w:val="24"/>
                <w:lang w:eastAsia="ru-RU"/>
              </w:rPr>
              <w:lastRenderedPageBreak/>
              <w:t>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«КАСКО» - страхование ТС одновременно по рискам </w:t>
            </w:r>
            <w:r w:rsidRPr="00C10F1D">
              <w:rPr>
                <w:rFonts w:ascii="Times New Roman" w:eastAsia="Times New Roman" w:hAnsi="Times New Roman" w:cs="Times New Roman"/>
                <w:sz w:val="24"/>
                <w:szCs w:val="24"/>
                <w:lang w:eastAsia="ru-RU"/>
              </w:rPr>
              <w:lastRenderedPageBreak/>
              <w:t>«Хищение»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277 948.00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w:t>
            </w:r>
            <w:r w:rsidRPr="00C10F1D">
              <w:rPr>
                <w:rFonts w:ascii="Times New Roman" w:eastAsia="Times New Roman" w:hAnsi="Times New Roman" w:cs="Times New Roman"/>
                <w:sz w:val="24"/>
                <w:szCs w:val="24"/>
                <w:lang w:eastAsia="ru-RU"/>
              </w:rPr>
              <w:lastRenderedPageBreak/>
              <w:t>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w:t>
            </w:r>
            <w:r w:rsidRPr="00C10F1D">
              <w:rPr>
                <w:rFonts w:ascii="Times New Roman" w:eastAsia="Times New Roman" w:hAnsi="Times New Roman" w:cs="Times New Roman"/>
                <w:sz w:val="24"/>
                <w:szCs w:val="24"/>
                <w:lang w:eastAsia="ru-RU"/>
              </w:rPr>
              <w:lastRenderedPageBreak/>
              <w:t>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Проведение 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1. Соответствие с приказом Минздравсоцразвития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w:t>
            </w:r>
            <w:r w:rsidRPr="00C10F1D">
              <w:rPr>
                <w:rFonts w:ascii="Times New Roman" w:eastAsia="Times New Roman" w:hAnsi="Times New Roman" w:cs="Times New Roman"/>
                <w:sz w:val="24"/>
                <w:szCs w:val="24"/>
                <w:lang w:eastAsia="ru-RU"/>
              </w:rPr>
              <w:lastRenderedPageBreak/>
              <w:t>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w:t>
            </w:r>
            <w:r w:rsidRPr="00C10F1D">
              <w:rPr>
                <w:rFonts w:ascii="Times New Roman" w:eastAsia="Times New Roman" w:hAnsi="Times New Roman" w:cs="Times New Roman"/>
                <w:sz w:val="24"/>
                <w:szCs w:val="24"/>
                <w:lang w:eastAsia="ru-RU"/>
              </w:rPr>
              <w:lastRenderedPageBreak/>
              <w:t xml:space="preserve">е медицинского учреждения в г.Невинномысске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290 000.00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120 000.00 Российский рубль</w:t>
            </w:r>
            <w:r w:rsidRPr="00C10F1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C10F1D">
              <w:rPr>
                <w:rFonts w:ascii="Times New Roman" w:eastAsia="Times New Roman" w:hAnsi="Times New Roman" w:cs="Times New Roman"/>
                <w:sz w:val="24"/>
                <w:szCs w:val="24"/>
                <w:lang w:eastAsia="ru-RU"/>
              </w:rPr>
              <w:br/>
              <w:t>2018 г. - 0.00</w:t>
            </w:r>
            <w:r w:rsidRPr="00C10F1D">
              <w:rPr>
                <w:rFonts w:ascii="Times New Roman" w:eastAsia="Times New Roman" w:hAnsi="Times New Roman" w:cs="Times New Roman"/>
                <w:sz w:val="24"/>
                <w:szCs w:val="24"/>
                <w:lang w:eastAsia="ru-RU"/>
              </w:rPr>
              <w:br/>
              <w:t>2019 г. - 120 000.00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Выполнение строительно-монтажных работ по </w:t>
            </w:r>
            <w:r w:rsidRPr="00C10F1D">
              <w:rPr>
                <w:rFonts w:ascii="Times New Roman" w:eastAsia="Times New Roman" w:hAnsi="Times New Roman" w:cs="Times New Roman"/>
                <w:sz w:val="24"/>
                <w:szCs w:val="24"/>
                <w:lang w:eastAsia="ru-RU"/>
              </w:rPr>
              <w:lastRenderedPageBreak/>
              <w:t xml:space="preserve">объекту: монтаж КЛ-6 кВ Ф-68 Т- РП-2 (нитка 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1. Членство Подрядчика в СРО проектировщиков и СРО </w:t>
            </w:r>
            <w:r w:rsidRPr="00C10F1D">
              <w:rPr>
                <w:rFonts w:ascii="Times New Roman" w:eastAsia="Times New Roman" w:hAnsi="Times New Roman" w:cs="Times New Roman"/>
                <w:sz w:val="24"/>
                <w:szCs w:val="24"/>
                <w:lang w:eastAsia="ru-RU"/>
              </w:rPr>
              <w:lastRenderedPageBreak/>
              <w:t xml:space="preserve">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4 490 974.77 Российский рубль</w:t>
            </w:r>
            <w:r w:rsidRPr="00C10F1D">
              <w:rPr>
                <w:rFonts w:ascii="Times New Roman" w:eastAsia="Times New Roman" w:hAnsi="Times New Roman" w:cs="Times New Roman"/>
                <w:sz w:val="24"/>
                <w:szCs w:val="24"/>
                <w:lang w:eastAsia="ru-RU"/>
              </w:rPr>
              <w:br/>
              <w:t xml:space="preserve">В том </w:t>
            </w:r>
            <w:r w:rsidRPr="00C10F1D">
              <w:rPr>
                <w:rFonts w:ascii="Times New Roman" w:eastAsia="Times New Roman" w:hAnsi="Times New Roman" w:cs="Times New Roman"/>
                <w:sz w:val="24"/>
                <w:szCs w:val="24"/>
                <w:lang w:eastAsia="ru-RU"/>
              </w:rPr>
              <w:lastRenderedPageBreak/>
              <w:t xml:space="preserve">числе объем исполнения долгосрочного договора: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w:t>
            </w:r>
            <w:r w:rsidRPr="00C10F1D">
              <w:rPr>
                <w:rFonts w:ascii="Times New Roman" w:eastAsia="Times New Roman" w:hAnsi="Times New Roman" w:cs="Times New Roman"/>
                <w:sz w:val="24"/>
                <w:szCs w:val="24"/>
                <w:lang w:eastAsia="ru-RU"/>
              </w:rPr>
              <w:lastRenderedPageBreak/>
              <w:t>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Выполнение мероприятий сетевой организации, установленных техническ</w:t>
            </w:r>
            <w:r w:rsidRPr="00C10F1D">
              <w:rPr>
                <w:rFonts w:ascii="Times New Roman" w:eastAsia="Times New Roman" w:hAnsi="Times New Roman" w:cs="Times New Roman"/>
                <w:sz w:val="24"/>
                <w:szCs w:val="24"/>
                <w:lang w:eastAsia="ru-RU"/>
              </w:rPr>
              <w:lastRenderedPageBreak/>
              <w:t xml:space="preserve">ими условиями по договорам технического присоединения: строительно-монтажные работы по объекту: монтаж КЛ-6 кВ №11Ш (НГРЭС ЗРУ-6 кВ -РП-4 яч.8) 3-я нитка ШВ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Производственная база в г. Невинномы</w:t>
            </w:r>
            <w:r w:rsidRPr="00C10F1D">
              <w:rPr>
                <w:rFonts w:ascii="Times New Roman" w:eastAsia="Times New Roman" w:hAnsi="Times New Roman" w:cs="Times New Roman"/>
                <w:sz w:val="24"/>
                <w:szCs w:val="24"/>
                <w:lang w:eastAsia="ru-RU"/>
              </w:rPr>
              <w:lastRenderedPageBreak/>
              <w:t xml:space="preserve">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2 164 245.00 Российский рубль</w:t>
            </w:r>
            <w:r w:rsidRPr="00C10F1D">
              <w:rPr>
                <w:rFonts w:ascii="Times New Roman" w:eastAsia="Times New Roman" w:hAnsi="Times New Roman" w:cs="Times New Roman"/>
                <w:sz w:val="24"/>
                <w:szCs w:val="24"/>
                <w:lang w:eastAsia="ru-RU"/>
              </w:rPr>
              <w:br/>
              <w:t xml:space="preserve">В том числе объем исполнения </w:t>
            </w:r>
            <w:r w:rsidRPr="00C10F1D">
              <w:rPr>
                <w:rFonts w:ascii="Times New Roman" w:eastAsia="Times New Roman" w:hAnsi="Times New Roman" w:cs="Times New Roman"/>
                <w:sz w:val="24"/>
                <w:szCs w:val="24"/>
                <w:lang w:eastAsia="ru-RU"/>
              </w:rPr>
              <w:lastRenderedPageBreak/>
              <w:t xml:space="preserve">долгосрочного договора: </w:t>
            </w:r>
            <w:r w:rsidRPr="00C10F1D">
              <w:rPr>
                <w:rFonts w:ascii="Times New Roman" w:eastAsia="Times New Roman" w:hAnsi="Times New Roman" w:cs="Times New Roman"/>
                <w:sz w:val="24"/>
                <w:szCs w:val="24"/>
                <w:lang w:eastAsia="ru-RU"/>
              </w:rPr>
              <w:br/>
              <w:t>2017 г. - 0.00</w:t>
            </w:r>
            <w:r w:rsidRPr="00C10F1D">
              <w:rPr>
                <w:rFonts w:ascii="Times New Roman" w:eastAsia="Times New Roman" w:hAnsi="Times New Roman" w:cs="Times New Roman"/>
                <w:sz w:val="24"/>
                <w:szCs w:val="24"/>
                <w:lang w:eastAsia="ru-RU"/>
              </w:rPr>
              <w:br/>
              <w:t>2018 г. - 2 164 245.00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Закупка у единственного поставщика (исполнителя, </w:t>
            </w:r>
            <w:r w:rsidRPr="00C10F1D">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C10F1D">
              <w:rPr>
                <w:rFonts w:ascii="Times New Roman" w:eastAsia="Times New Roman" w:hAnsi="Times New Roman" w:cs="Times New Roman"/>
                <w:sz w:val="24"/>
                <w:szCs w:val="24"/>
                <w:lang w:eastAsia="ru-RU"/>
              </w:rPr>
              <w:lastRenderedPageBreak/>
              <w:t>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Выполнение строительно-монтажных работ по объекту: реконструкция КЛ-10 кВ ТП-</w:t>
            </w:r>
            <w:r w:rsidRPr="00C10F1D">
              <w:rPr>
                <w:rFonts w:ascii="Times New Roman" w:eastAsia="Times New Roman" w:hAnsi="Times New Roman" w:cs="Times New Roman"/>
                <w:sz w:val="24"/>
                <w:szCs w:val="24"/>
                <w:lang w:eastAsia="ru-RU"/>
              </w:rPr>
              <w:lastRenderedPageBreak/>
              <w:t xml:space="preserve">50.2 – ТП-104.3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1. Членство Подрядчика в СРО строителей; 2. Производственная база в г. Невинномысске; 3. Наличие </w:t>
            </w:r>
            <w:r w:rsidRPr="00C10F1D">
              <w:rPr>
                <w:rFonts w:ascii="Times New Roman" w:eastAsia="Times New Roman" w:hAnsi="Times New Roman" w:cs="Times New Roman"/>
                <w:sz w:val="24"/>
                <w:szCs w:val="24"/>
                <w:lang w:eastAsia="ru-RU"/>
              </w:rPr>
              <w:lastRenderedPageBreak/>
              <w:t xml:space="preserve">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2 268 171.86 Российский рубль</w:t>
            </w:r>
            <w:r w:rsidRPr="00C10F1D">
              <w:rPr>
                <w:rFonts w:ascii="Times New Roman" w:eastAsia="Times New Roman" w:hAnsi="Times New Roman" w:cs="Times New Roman"/>
                <w:sz w:val="24"/>
                <w:szCs w:val="24"/>
                <w:lang w:eastAsia="ru-RU"/>
              </w:rPr>
              <w:br/>
              <w:t>В том числе объем исполнения долгос</w:t>
            </w:r>
            <w:r w:rsidRPr="00C10F1D">
              <w:rPr>
                <w:rFonts w:ascii="Times New Roman" w:eastAsia="Times New Roman" w:hAnsi="Times New Roman" w:cs="Times New Roman"/>
                <w:sz w:val="24"/>
                <w:szCs w:val="24"/>
                <w:lang w:eastAsia="ru-RU"/>
              </w:rPr>
              <w:lastRenderedPageBreak/>
              <w:t xml:space="preserve">рочного договора: </w:t>
            </w:r>
            <w:r w:rsidRPr="00C10F1D">
              <w:rPr>
                <w:rFonts w:ascii="Times New Roman" w:eastAsia="Times New Roman" w:hAnsi="Times New Roman" w:cs="Times New Roman"/>
                <w:sz w:val="24"/>
                <w:szCs w:val="24"/>
                <w:lang w:eastAsia="ru-RU"/>
              </w:rPr>
              <w:br/>
              <w:t>2017 г. - 0.00</w:t>
            </w:r>
            <w:r w:rsidRPr="00C10F1D">
              <w:rPr>
                <w:rFonts w:ascii="Times New Roman" w:eastAsia="Times New Roman" w:hAnsi="Times New Roman" w:cs="Times New Roman"/>
                <w:sz w:val="24"/>
                <w:szCs w:val="24"/>
                <w:lang w:eastAsia="ru-RU"/>
              </w:rPr>
              <w:br/>
              <w:t>2018 г. - 2 268 171.86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w:t>
            </w:r>
            <w:r w:rsidRPr="00C10F1D">
              <w:rPr>
                <w:rFonts w:ascii="Times New Roman" w:eastAsia="Times New Roman" w:hAnsi="Times New Roman" w:cs="Times New Roman"/>
                <w:sz w:val="24"/>
                <w:szCs w:val="24"/>
                <w:lang w:eastAsia="ru-RU"/>
              </w:rPr>
              <w:lastRenderedPageBreak/>
              <w:t xml:space="preserve">строительно-монтажные работы по объекту: реконструкция КЛ-6 кВ., Монтаж КЛ-6 кВ 47Ш (НГРЭС ЗРУ-6 кВ - РП-4 яч.5) 3-я нитка ШВ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1. Членство подрядчика в СРО строителей; 2. Производственная база в г. Невинномысске; 3. Наличие собственного электротехнического персонала. 4. Топографи</w:t>
            </w:r>
            <w:r w:rsidRPr="00C10F1D">
              <w:rPr>
                <w:rFonts w:ascii="Times New Roman" w:eastAsia="Times New Roman" w:hAnsi="Times New Roman" w:cs="Times New Roman"/>
                <w:sz w:val="24"/>
                <w:szCs w:val="24"/>
                <w:lang w:eastAsia="ru-RU"/>
              </w:rPr>
              <w:lastRenderedPageBreak/>
              <w:t xml:space="preserve">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2 141 523.44 Российский рубль</w:t>
            </w:r>
            <w:r w:rsidRPr="00C10F1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C10F1D">
              <w:rPr>
                <w:rFonts w:ascii="Times New Roman" w:eastAsia="Times New Roman" w:hAnsi="Times New Roman" w:cs="Times New Roman"/>
                <w:sz w:val="24"/>
                <w:szCs w:val="24"/>
                <w:lang w:eastAsia="ru-RU"/>
              </w:rPr>
              <w:br/>
              <w:t>2017 г. - 0.00</w:t>
            </w:r>
            <w:r w:rsidRPr="00C10F1D">
              <w:rPr>
                <w:rFonts w:ascii="Times New Roman" w:eastAsia="Times New Roman" w:hAnsi="Times New Roman" w:cs="Times New Roman"/>
                <w:sz w:val="24"/>
                <w:szCs w:val="24"/>
                <w:lang w:eastAsia="ru-RU"/>
              </w:rPr>
              <w:br/>
              <w:t xml:space="preserve">2018 г. </w:t>
            </w:r>
            <w:r w:rsidRPr="00C10F1D">
              <w:rPr>
                <w:rFonts w:ascii="Times New Roman" w:eastAsia="Times New Roman" w:hAnsi="Times New Roman" w:cs="Times New Roman"/>
                <w:sz w:val="24"/>
                <w:szCs w:val="24"/>
                <w:lang w:eastAsia="ru-RU"/>
              </w:rPr>
              <w:lastRenderedPageBreak/>
              <w:t>- 2 141 523.44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строительно-монтажных работ в части мероприятий сетевой </w:t>
            </w:r>
            <w:r w:rsidRPr="00C10F1D">
              <w:rPr>
                <w:rFonts w:ascii="Times New Roman" w:eastAsia="Times New Roman" w:hAnsi="Times New Roman" w:cs="Times New Roman"/>
                <w:sz w:val="24"/>
                <w:szCs w:val="24"/>
                <w:lang w:eastAsia="ru-RU"/>
              </w:rPr>
              <w:lastRenderedPageBreak/>
              <w:t xml:space="preserve">организации по технологическому присоединению торгового павильона с автобусной остановкой. по ул. Гагарина 54А к объектам электросетевого хозяйства АО "НЭСК"., • Строительство КЛ-0,4кВ от ТП 155 РУ-0,4кВ ф.8 до ВРУ -0,4кВ ж/д ул. Гагарина 54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w:t>
            </w:r>
            <w:r w:rsidRPr="00C10F1D">
              <w:rPr>
                <w:rFonts w:ascii="Times New Roman" w:eastAsia="Times New Roman" w:hAnsi="Times New Roman" w:cs="Times New Roman"/>
                <w:sz w:val="24"/>
                <w:szCs w:val="24"/>
                <w:lang w:eastAsia="ru-RU"/>
              </w:rPr>
              <w:lastRenderedPageBreak/>
              <w:t xml:space="preserve">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546 331.00 Российский рубль</w:t>
            </w:r>
            <w:r w:rsidRPr="00C10F1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C10F1D">
              <w:rPr>
                <w:rFonts w:ascii="Times New Roman" w:eastAsia="Times New Roman" w:hAnsi="Times New Roman" w:cs="Times New Roman"/>
                <w:sz w:val="24"/>
                <w:szCs w:val="24"/>
                <w:lang w:eastAsia="ru-RU"/>
              </w:rPr>
              <w:br/>
              <w:t xml:space="preserve">2017 г. </w:t>
            </w:r>
            <w:r w:rsidRPr="00C10F1D">
              <w:rPr>
                <w:rFonts w:ascii="Times New Roman" w:eastAsia="Times New Roman" w:hAnsi="Times New Roman" w:cs="Times New Roman"/>
                <w:sz w:val="24"/>
                <w:szCs w:val="24"/>
                <w:lang w:eastAsia="ru-RU"/>
              </w:rPr>
              <w:lastRenderedPageBreak/>
              <w:t>- 0.00</w:t>
            </w:r>
            <w:r w:rsidRPr="00C10F1D">
              <w:rPr>
                <w:rFonts w:ascii="Times New Roman" w:eastAsia="Times New Roman" w:hAnsi="Times New Roman" w:cs="Times New Roman"/>
                <w:sz w:val="24"/>
                <w:szCs w:val="24"/>
                <w:lang w:eastAsia="ru-RU"/>
              </w:rPr>
              <w:br/>
              <w:t>2018 г. - 546 331.00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Поставка тепловой энергии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Поставка тепловой энергии в соответствии с требованиями технических регламентов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502.61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760 303.18 Российский рубль</w:t>
            </w:r>
            <w:r w:rsidRPr="00C10F1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C10F1D">
              <w:rPr>
                <w:rFonts w:ascii="Times New Roman" w:eastAsia="Times New Roman" w:hAnsi="Times New Roman" w:cs="Times New Roman"/>
                <w:sz w:val="24"/>
                <w:szCs w:val="24"/>
                <w:lang w:eastAsia="ru-RU"/>
              </w:rPr>
              <w:br/>
              <w:t>2017 г. - 0.00</w:t>
            </w:r>
            <w:r w:rsidRPr="00C10F1D">
              <w:rPr>
                <w:rFonts w:ascii="Times New Roman" w:eastAsia="Times New Roman" w:hAnsi="Times New Roman" w:cs="Times New Roman"/>
                <w:sz w:val="24"/>
                <w:szCs w:val="24"/>
                <w:lang w:eastAsia="ru-RU"/>
              </w:rPr>
              <w:br/>
              <w:t>2018 г. - 760 303.18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blPrEx>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PrEx>
        <w:trPr>
          <w:gridAfter w:val="13"/>
          <w:tblCellSpacing w:w="15" w:type="dxa"/>
        </w:trPr>
        <w:tc>
          <w:tcPr>
            <w:tcW w:w="0" w:type="auto"/>
            <w:gridSpan w:val="3"/>
            <w:shd w:val="clear" w:color="auto" w:fill="FFFFFF"/>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pict/>
            </w:r>
            <w:r w:rsidRPr="00C10F1D">
              <w:rPr>
                <w:rFonts w:ascii="Times New Roman" w:eastAsia="Times New Roman" w:hAnsi="Times New Roman" w:cs="Times New Roman"/>
                <w:sz w:val="24"/>
                <w:szCs w:val="24"/>
                <w:lang w:eastAsia="ru-RU"/>
              </w:rPr>
              <w:pict/>
            </w:r>
            <w:r w:rsidRPr="00C10F1D">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 name="Прямоугольник 4" descr="https://zakupki.gov.ru/223/plan/private/images/ajax-load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BAFA3" id="Прямоугольник 4" o:spid="_x0000_s1026" alt="https://zakupki.gov.ru/223/plan/private/images/ajax-load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Njs+Ug0DAAAPBgAADgAAAAAAAAAAAAAAAAAuAgAAZHJzL2Uyb0RvYy54&#10;bWxQSwECLQAUAAYACAAAACEATKDpLNgAAAADAQAADwAAAAAAAAAAAAAAAABnBQAAZHJzL2Rvd25y&#10;ZXYueG1sUEsFBgAAAAAEAAQA8wAAAGwGAAAAAA==&#10;" filled="f" stroked="f">
                      <o:lock v:ext="edit" aspectratio="t"/>
                      <w10:anchorlock/>
                    </v:rect>
                  </w:pict>
                </mc:Fallback>
              </mc:AlternateContent>
            </w:r>
          </w:p>
        </w:tc>
        <w:tc>
          <w:tcPr>
            <w:tcW w:w="0" w:type="auto"/>
            <w:gridSpan w:val="2"/>
            <w:shd w:val="clear" w:color="auto" w:fill="FFFFFF"/>
            <w:noWrap/>
            <w:tcMar>
              <w:top w:w="90" w:type="dxa"/>
              <w:left w:w="90" w:type="dxa"/>
              <w:bottom w:w="90" w:type="dxa"/>
              <w:right w:w="90"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r>
    </w:tbl>
    <w:p w:rsidR="00C10F1D" w:rsidRPr="00C10F1D" w:rsidRDefault="00C10F1D" w:rsidP="00C10F1D">
      <w:pPr>
        <w:spacing w:after="0" w:line="240" w:lineRule="auto"/>
        <w:rPr>
          <w:rFonts w:ascii="Times New Roman" w:eastAsia="Times New Roman" w:hAnsi="Times New Roman" w:cs="Times New Roman"/>
          <w:vanish/>
          <w:sz w:val="24"/>
          <w:szCs w:val="24"/>
          <w:lang w:eastAsia="ru-RU"/>
        </w:rPr>
      </w:pPr>
      <w:r w:rsidRPr="00C10F1D">
        <w:rPr>
          <w:rFonts w:ascii="Times New Roman" w:eastAsia="Times New Roman" w:hAnsi="Times New Roman" w:cs="Times New Roman"/>
          <w:sz w:val="24"/>
          <w:szCs w:val="24"/>
          <w:lang w:eastAsia="ru-RU"/>
        </w:rPr>
        <w:pict/>
      </w:r>
      <w:r w:rsidRPr="00C10F1D">
        <w:rPr>
          <w:rFonts w:ascii="Times New Roman" w:eastAsia="Times New Roman" w:hAnsi="Times New Roman" w:cs="Times New Roman"/>
          <w:sz w:val="24"/>
          <w:szCs w:val="24"/>
          <w:lang w:eastAsia="ru-RU"/>
        </w:rPr>
        <w:pict/>
      </w:r>
      <w:r w:rsidRPr="00C10F1D">
        <w:rPr>
          <w:rFonts w:ascii="Times New Roman" w:eastAsia="Times New Roman" w:hAnsi="Times New Roman" w:cs="Times New Roman"/>
          <w:sz w:val="24"/>
          <w:szCs w:val="24"/>
          <w:lang w:eastAsia="ru-RU"/>
        </w:rPr>
        <w:pict/>
      </w:r>
    </w:p>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1715"/>
        <w:gridCol w:w="685"/>
      </w:tblGrid>
      <w:tr w:rsidR="00C10F1D" w:rsidRPr="00C10F1D" w:rsidTr="00C10F1D">
        <w:trPr>
          <w:tblCellSpacing w:w="15" w:type="dxa"/>
        </w:trPr>
        <w:tc>
          <w:tcPr>
            <w:tcW w:w="0" w:type="auto"/>
            <w:shd w:val="clear" w:color="auto" w:fill="FFFFFF"/>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 name="Прямоугольник 3" descr="https://zakupki.gov.ru/223/plan/private/images/ajax-load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6BF7AC" id="Прямоугольник 3" o:spid="_x0000_s1026" alt="https://zakupki.gov.ru/223/plan/private/images/ajax-load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fjTpgA0DAAAPBgAADgAAAAAAAAAAAAAAAAAuAgAAZHJzL2Uyb0RvYy54&#10;bWxQSwECLQAUAAYACAAAACEATKDpLNgAAAADAQAADwAAAAAAAAAAAAAAAABnBQAAZHJzL2Rvd25y&#10;ZXYueG1sUEsFBgAAAAAEAAQA8wAAAGwGAAAAAA==&#10;" filled="f" stroked="f">
                      <o:lock v:ext="edit" aspectratio="t"/>
                      <w10:anchorlock/>
                    </v:rect>
                  </w:pict>
                </mc:Fallback>
              </mc:AlternateContent>
            </w:r>
          </w:p>
        </w:tc>
        <w:tc>
          <w:tcPr>
            <w:tcW w:w="0" w:type="auto"/>
            <w:shd w:val="clear" w:color="auto" w:fill="FFFFFF"/>
            <w:noWrap/>
            <w:tcMar>
              <w:top w:w="90" w:type="dxa"/>
              <w:left w:w="90" w:type="dxa"/>
              <w:bottom w:w="90" w:type="dxa"/>
              <w:right w:w="90"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r>
    </w:tbl>
    <w:p w:rsidR="00C10F1D" w:rsidRPr="00C10F1D" w:rsidRDefault="00C10F1D" w:rsidP="00C10F1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pict/>
      </w:r>
      <w:r w:rsidRPr="00C10F1D">
        <w:rPr>
          <w:rFonts w:ascii="Times New Roman" w:eastAsia="Times New Roman" w:hAnsi="Times New Roman" w:cs="Times New Roman"/>
          <w:sz w:val="24"/>
          <w:szCs w:val="24"/>
          <w:lang w:eastAsia="ru-RU"/>
        </w:rPr>
        <w:pict/>
      </w:r>
      <w:r w:rsidRPr="00C10F1D">
        <w:rPr>
          <w:rFonts w:ascii="Times New Roman" w:eastAsia="Times New Roman" w:hAnsi="Times New Roman" w:cs="Times New Roman"/>
          <w:sz w:val="24"/>
          <w:szCs w:val="24"/>
          <w:lang w:eastAsia="ru-RU"/>
        </w:rPr>
        <w:pict/>
      </w:r>
      <w:r w:rsidRPr="00C10F1D">
        <w:rPr>
          <w:rFonts w:ascii="Times New Roman" w:eastAsia="Times New Roman" w:hAnsi="Times New Roman" w:cs="Times New Roman"/>
          <w:sz w:val="24"/>
          <w:szCs w:val="24"/>
          <w:lang w:eastAsia="ru-RU"/>
        </w:rPr>
        <w:pict/>
      </w:r>
      <w:r w:rsidRPr="00C10F1D">
        <w:rPr>
          <w:rFonts w:ascii="Times New Roman" w:eastAsia="Times New Roman" w:hAnsi="Times New Roman" w:cs="Times New Roman"/>
          <w:sz w:val="24"/>
          <w:szCs w:val="24"/>
          <w:lang w:eastAsia="ru-RU"/>
        </w:rPr>
        <w:pict/>
      </w:r>
      <w:r w:rsidRPr="00C10F1D">
        <w:rPr>
          <w:rFonts w:ascii="Times New Roman" w:eastAsia="Times New Roman" w:hAnsi="Times New Roman" w:cs="Times New Roman"/>
          <w:sz w:val="24"/>
          <w:szCs w:val="24"/>
          <w:lang w:eastAsia="ru-RU"/>
        </w:rPr>
        <w:pict/>
      </w:r>
      <w:hyperlink r:id="rId5" w:anchor="tabs-1" w:history="1">
        <w:r w:rsidRPr="00C10F1D">
          <w:rPr>
            <w:rFonts w:ascii="Times New Roman" w:eastAsia="Times New Roman" w:hAnsi="Times New Roman" w:cs="Times New Roman"/>
            <w:color w:val="0000FF"/>
            <w:sz w:val="24"/>
            <w:szCs w:val="24"/>
            <w:u w:val="single"/>
            <w:lang w:eastAsia="ru-RU"/>
          </w:rPr>
          <w:t>Печатная форма</w:t>
        </w:r>
      </w:hyperlink>
    </w:p>
    <w:p w:rsidR="00C10F1D" w:rsidRPr="00C10F1D" w:rsidRDefault="00C10F1D" w:rsidP="00C10F1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tabs-2" w:history="1">
        <w:r w:rsidRPr="00C10F1D">
          <w:rPr>
            <w:rFonts w:ascii="Times New Roman" w:eastAsia="Times New Roman" w:hAnsi="Times New Roman" w:cs="Times New Roman"/>
            <w:color w:val="0000FF"/>
            <w:sz w:val="24"/>
            <w:szCs w:val="24"/>
            <w:u w:val="single"/>
            <w:lang w:eastAsia="ru-RU"/>
          </w:rPr>
          <w:t>В виде XML-файла</w:t>
        </w:r>
      </w:hyperlink>
    </w:p>
    <w:p w:rsidR="00C10F1D" w:rsidRPr="00C10F1D" w:rsidRDefault="00C10F1D" w:rsidP="00C10F1D">
      <w:pPr>
        <w:spacing w:after="0" w:line="240" w:lineRule="auto"/>
        <w:jc w:val="center"/>
        <w:rPr>
          <w:rFonts w:ascii="Times New Roman" w:eastAsia="Times New Roman" w:hAnsi="Times New Roman" w:cs="Times New Roman"/>
          <w:sz w:val="26"/>
          <w:szCs w:val="26"/>
          <w:lang w:eastAsia="ru-RU"/>
        </w:rPr>
      </w:pPr>
      <w:r w:rsidRPr="00C10F1D">
        <w:rPr>
          <w:rFonts w:ascii="Times New Roman" w:eastAsia="Times New Roman" w:hAnsi="Times New Roman" w:cs="Times New Roman"/>
          <w:b/>
          <w:bCs/>
          <w:sz w:val="26"/>
          <w:szCs w:val="26"/>
          <w:lang w:eastAsia="ru-RU"/>
        </w:rPr>
        <w:t xml:space="preserve">ПЛАН ЗАКУПКИ ТОВАРОВ, РАБОТ, УСЛУГ </w:t>
      </w:r>
      <w:r w:rsidRPr="00C10F1D">
        <w:rPr>
          <w:rFonts w:ascii="Times New Roman" w:eastAsia="Times New Roman" w:hAnsi="Times New Roman" w:cs="Times New Roman"/>
          <w:sz w:val="26"/>
          <w:szCs w:val="26"/>
          <w:lang w:eastAsia="ru-RU"/>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357100, Ставропольский край, г Невинномысск, ул Гагарина, дом 50, корпус КОРПУС А</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7-86554-30140</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info@nevesk.ru</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2631802151</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263101001</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07424000000</w:t>
            </w:r>
          </w:p>
        </w:tc>
      </w:tr>
    </w:tbl>
    <w:p w:rsidR="00C10F1D" w:rsidRPr="00C10F1D" w:rsidRDefault="00C10F1D" w:rsidP="00C10F1D">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2"/>
        <w:gridCol w:w="595"/>
        <w:gridCol w:w="751"/>
        <w:gridCol w:w="1578"/>
        <w:gridCol w:w="1390"/>
        <w:gridCol w:w="462"/>
        <w:gridCol w:w="844"/>
        <w:gridCol w:w="696"/>
        <w:gridCol w:w="780"/>
        <w:gridCol w:w="953"/>
        <w:gridCol w:w="930"/>
        <w:gridCol w:w="882"/>
        <w:gridCol w:w="944"/>
        <w:gridCol w:w="872"/>
        <w:gridCol w:w="769"/>
        <w:gridCol w:w="1346"/>
      </w:tblGrid>
      <w:tr w:rsidR="00C10F1D" w:rsidRPr="00C10F1D" w:rsidTr="00C10F1D">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Заказчик</w:t>
            </w:r>
          </w:p>
        </w:tc>
      </w:tr>
      <w:tr w:rsidR="00C10F1D" w:rsidRPr="00C10F1D" w:rsidTr="00C10F1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r>
      <w:tr w:rsidR="00C10F1D" w:rsidRPr="00C10F1D" w:rsidTr="00C10F1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16</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Выполнение строительно-монтажных </w:t>
            </w:r>
            <w:r w:rsidRPr="00C10F1D">
              <w:rPr>
                <w:rFonts w:ascii="Times New Roman" w:eastAsia="Times New Roman" w:hAnsi="Times New Roman" w:cs="Times New Roman"/>
                <w:sz w:val="24"/>
                <w:szCs w:val="24"/>
                <w:lang w:eastAsia="ru-RU"/>
              </w:rPr>
              <w:lastRenderedPageBreak/>
              <w:t xml:space="preserve">работ по объекту: реконструкция КЛ-6 кВ ТП-44.4 - ТП-45.3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1. Членство Подрядчика в СРО </w:t>
            </w:r>
            <w:r w:rsidRPr="00C10F1D">
              <w:rPr>
                <w:rFonts w:ascii="Times New Roman" w:eastAsia="Times New Roman" w:hAnsi="Times New Roman" w:cs="Times New Roman"/>
                <w:sz w:val="24"/>
                <w:szCs w:val="24"/>
                <w:lang w:eastAsia="ru-RU"/>
              </w:rPr>
              <w:lastRenderedPageBreak/>
              <w:t xml:space="preserve">строителей;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Условная </w:t>
            </w:r>
            <w:r w:rsidRPr="00C10F1D">
              <w:rPr>
                <w:rFonts w:ascii="Times New Roman" w:eastAsia="Times New Roman" w:hAnsi="Times New Roman" w:cs="Times New Roman"/>
                <w:sz w:val="24"/>
                <w:szCs w:val="24"/>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1 974 968.41 Россий</w:t>
            </w:r>
            <w:r w:rsidRPr="00C10F1D">
              <w:rPr>
                <w:rFonts w:ascii="Times New Roman" w:eastAsia="Times New Roman" w:hAnsi="Times New Roman" w:cs="Times New Roman"/>
                <w:sz w:val="24"/>
                <w:szCs w:val="24"/>
                <w:lang w:eastAsia="ru-RU"/>
              </w:rPr>
              <w:lastRenderedPageBreak/>
              <w:t>ский рубль</w:t>
            </w:r>
            <w:r w:rsidRPr="00C10F1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C10F1D">
              <w:rPr>
                <w:rFonts w:ascii="Times New Roman" w:eastAsia="Times New Roman" w:hAnsi="Times New Roman" w:cs="Times New Roman"/>
                <w:sz w:val="24"/>
                <w:szCs w:val="24"/>
                <w:lang w:eastAsia="ru-RU"/>
              </w:rPr>
              <w:br/>
              <w:t>2017 г. - 0.00</w:t>
            </w:r>
            <w:r w:rsidRPr="00C10F1D">
              <w:rPr>
                <w:rFonts w:ascii="Times New Roman" w:eastAsia="Times New Roman" w:hAnsi="Times New Roman" w:cs="Times New Roman"/>
                <w:sz w:val="24"/>
                <w:szCs w:val="24"/>
                <w:lang w:eastAsia="ru-RU"/>
              </w:rPr>
              <w:br/>
              <w:t>2018 г. - 1 974 968.41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w:t>
            </w:r>
            <w:r w:rsidRPr="00C10F1D">
              <w:rPr>
                <w:rFonts w:ascii="Times New Roman" w:eastAsia="Times New Roman" w:hAnsi="Times New Roman" w:cs="Times New Roman"/>
                <w:sz w:val="24"/>
                <w:szCs w:val="24"/>
                <w:lang w:eastAsia="ru-RU"/>
              </w:rPr>
              <w:lastRenderedPageBreak/>
              <w:t>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w:t>
            </w:r>
            <w:r w:rsidRPr="00C10F1D">
              <w:rPr>
                <w:rFonts w:ascii="Times New Roman" w:eastAsia="Times New Roman" w:hAnsi="Times New Roman" w:cs="Times New Roman"/>
                <w:sz w:val="24"/>
                <w:szCs w:val="24"/>
                <w:lang w:eastAsia="ru-RU"/>
              </w:rPr>
              <w:lastRenderedPageBreak/>
              <w:t>присоединению устройств заявителя заявителя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w:t>
            </w:r>
            <w:r w:rsidRPr="00C10F1D">
              <w:rPr>
                <w:rFonts w:ascii="Times New Roman" w:eastAsia="Times New Roman" w:hAnsi="Times New Roman" w:cs="Times New Roman"/>
                <w:sz w:val="24"/>
                <w:szCs w:val="24"/>
                <w:lang w:eastAsia="ru-RU"/>
              </w:rPr>
              <w:lastRenderedPageBreak/>
              <w:t xml:space="preserve">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w:t>
            </w:r>
            <w:r w:rsidRPr="00C10F1D">
              <w:rPr>
                <w:rFonts w:ascii="Times New Roman" w:eastAsia="Times New Roman" w:hAnsi="Times New Roman" w:cs="Times New Roman"/>
                <w:sz w:val="24"/>
                <w:szCs w:val="24"/>
                <w:lang w:eastAsia="ru-RU"/>
              </w:rPr>
              <w:lastRenderedPageBreak/>
              <w:t xml:space="preserve">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218 029.48 Российский рубль</w:t>
            </w:r>
            <w:r w:rsidRPr="00C10F1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C10F1D">
              <w:rPr>
                <w:rFonts w:ascii="Times New Roman" w:eastAsia="Times New Roman" w:hAnsi="Times New Roman" w:cs="Times New Roman"/>
                <w:sz w:val="24"/>
                <w:szCs w:val="24"/>
                <w:lang w:eastAsia="ru-RU"/>
              </w:rPr>
              <w:br/>
              <w:t xml:space="preserve">2017 г. </w:t>
            </w:r>
            <w:r w:rsidRPr="00C10F1D">
              <w:rPr>
                <w:rFonts w:ascii="Times New Roman" w:eastAsia="Times New Roman" w:hAnsi="Times New Roman" w:cs="Times New Roman"/>
                <w:sz w:val="24"/>
                <w:szCs w:val="24"/>
                <w:lang w:eastAsia="ru-RU"/>
              </w:rPr>
              <w:lastRenderedPageBreak/>
              <w:t>- 0.00</w:t>
            </w:r>
            <w:r w:rsidRPr="00C10F1D">
              <w:rPr>
                <w:rFonts w:ascii="Times New Roman" w:eastAsia="Times New Roman" w:hAnsi="Times New Roman" w:cs="Times New Roman"/>
                <w:sz w:val="24"/>
                <w:szCs w:val="24"/>
                <w:lang w:eastAsia="ru-RU"/>
              </w:rPr>
              <w:br/>
              <w:t>2018 г. - 218 029.48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35.12.1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остановкой),расположенного в ул. Революционная 24А к </w:t>
            </w:r>
            <w:r w:rsidRPr="00C10F1D">
              <w:rPr>
                <w:rFonts w:ascii="Times New Roman" w:eastAsia="Times New Roman" w:hAnsi="Times New Roman" w:cs="Times New Roman"/>
                <w:sz w:val="24"/>
                <w:szCs w:val="24"/>
                <w:lang w:eastAsia="ru-RU"/>
              </w:rPr>
              <w:lastRenderedPageBreak/>
              <w:t>объектам электросетевого хозяйства АО "НЭСК" • Строительство ВЛ-0,4кВ от ТП 280 РУ-0,4кВ ф.2 до ШСН-280.2 • Монтаж ШСН-280.2.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w:t>
            </w:r>
            <w:r w:rsidRPr="00C10F1D">
              <w:rPr>
                <w:rFonts w:ascii="Times New Roman" w:eastAsia="Times New Roman" w:hAnsi="Times New Roman" w:cs="Times New Roman"/>
                <w:sz w:val="24"/>
                <w:szCs w:val="24"/>
                <w:lang w:eastAsia="ru-RU"/>
              </w:rPr>
              <w:lastRenderedPageBreak/>
              <w:t xml:space="preserve">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186 097.69 Российский рубль</w:t>
            </w:r>
            <w:r w:rsidRPr="00C10F1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C10F1D">
              <w:rPr>
                <w:rFonts w:ascii="Times New Roman" w:eastAsia="Times New Roman" w:hAnsi="Times New Roman" w:cs="Times New Roman"/>
                <w:sz w:val="24"/>
                <w:szCs w:val="24"/>
                <w:lang w:eastAsia="ru-RU"/>
              </w:rPr>
              <w:br/>
              <w:t>2017 г. - 0.00</w:t>
            </w:r>
            <w:r w:rsidRPr="00C10F1D">
              <w:rPr>
                <w:rFonts w:ascii="Times New Roman" w:eastAsia="Times New Roman" w:hAnsi="Times New Roman" w:cs="Times New Roman"/>
                <w:sz w:val="24"/>
                <w:szCs w:val="24"/>
                <w:lang w:eastAsia="ru-RU"/>
              </w:rPr>
              <w:br/>
              <w:t>2018 г. - 186 097.69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64.92.3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64.19.21.000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Денежный займ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 Срок займа – по 30.06.2018 г. включитель</w:t>
            </w:r>
            <w:r w:rsidRPr="00C10F1D">
              <w:rPr>
                <w:rFonts w:ascii="Times New Roman" w:eastAsia="Times New Roman" w:hAnsi="Times New Roman" w:cs="Times New Roman"/>
                <w:sz w:val="24"/>
                <w:szCs w:val="24"/>
                <w:lang w:eastAsia="ru-RU"/>
              </w:rPr>
              <w:lastRenderedPageBreak/>
              <w:t xml:space="preserve">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12 000 000.00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12 000 000.00 Российский рубль</w:t>
            </w:r>
            <w:r w:rsidRPr="00C10F1D">
              <w:rPr>
                <w:rFonts w:ascii="Times New Roman" w:eastAsia="Times New Roman" w:hAnsi="Times New Roman" w:cs="Times New Roman"/>
                <w:sz w:val="24"/>
                <w:szCs w:val="24"/>
                <w:lang w:eastAsia="ru-RU"/>
              </w:rPr>
              <w:br/>
            </w:r>
            <w:r w:rsidRPr="00C10F1D">
              <w:rPr>
                <w:rFonts w:ascii="Times New Roman" w:eastAsia="Times New Roman" w:hAnsi="Times New Roman" w:cs="Times New Roman"/>
                <w:sz w:val="24"/>
                <w:szCs w:val="24"/>
                <w:lang w:eastAsia="ru-RU"/>
              </w:rPr>
              <w:lastRenderedPageBreak/>
              <w:t xml:space="preserve">В том числе объем исполнения долгосрочного договора: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Закупка у единственного </w:t>
            </w:r>
            <w:r w:rsidRPr="00C10F1D">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w:t>
            </w:r>
            <w:r w:rsidRPr="00C10F1D">
              <w:rPr>
                <w:rFonts w:ascii="Times New Roman" w:eastAsia="Times New Roman" w:hAnsi="Times New Roman" w:cs="Times New Roman"/>
                <w:sz w:val="24"/>
                <w:szCs w:val="24"/>
                <w:lang w:eastAsia="ru-RU"/>
              </w:rPr>
              <w:lastRenderedPageBreak/>
              <w:t>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43.21.10.110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w:t>
            </w:r>
            <w:r w:rsidRPr="00C10F1D">
              <w:rPr>
                <w:rFonts w:ascii="Times New Roman" w:eastAsia="Times New Roman" w:hAnsi="Times New Roman" w:cs="Times New Roman"/>
                <w:sz w:val="24"/>
                <w:szCs w:val="24"/>
                <w:lang w:eastAsia="ru-RU"/>
              </w:rPr>
              <w:lastRenderedPageBreak/>
              <w:t xml:space="preserve">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1. «Подрядчик» выполняет работы в строгом соответствии с ПУЭ и </w:t>
            </w:r>
            <w:r w:rsidRPr="00C10F1D">
              <w:rPr>
                <w:rFonts w:ascii="Times New Roman" w:eastAsia="Times New Roman" w:hAnsi="Times New Roman" w:cs="Times New Roman"/>
                <w:sz w:val="24"/>
                <w:szCs w:val="24"/>
                <w:lang w:eastAsia="ru-RU"/>
              </w:rPr>
              <w:lastRenderedPageBreak/>
              <w:t>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r w:rsidRPr="00C10F1D">
              <w:rPr>
                <w:rFonts w:ascii="Times New Roman" w:eastAsia="Times New Roman" w:hAnsi="Times New Roman" w:cs="Times New Roman"/>
                <w:sz w:val="24"/>
                <w:szCs w:val="24"/>
                <w:lang w:eastAsia="ru-RU"/>
              </w:rPr>
              <w:lastRenderedPageBreak/>
              <w:t xml:space="preserve">». 4. Подрядчик должен быть членом СРО проектировщиков и СРО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710 164.76 Российский рубль</w:t>
            </w:r>
            <w:r w:rsidRPr="00C10F1D">
              <w:rPr>
                <w:rFonts w:ascii="Times New Roman" w:eastAsia="Times New Roman" w:hAnsi="Times New Roman" w:cs="Times New Roman"/>
                <w:sz w:val="24"/>
                <w:szCs w:val="24"/>
                <w:lang w:eastAsia="ru-RU"/>
              </w:rPr>
              <w:br/>
              <w:t xml:space="preserve">В том числе объем </w:t>
            </w:r>
            <w:r w:rsidRPr="00C10F1D">
              <w:rPr>
                <w:rFonts w:ascii="Times New Roman" w:eastAsia="Times New Roman" w:hAnsi="Times New Roman" w:cs="Times New Roman"/>
                <w:sz w:val="24"/>
                <w:szCs w:val="24"/>
                <w:lang w:eastAsia="ru-RU"/>
              </w:rPr>
              <w:lastRenderedPageBreak/>
              <w:t xml:space="preserve">исполнения долгосрочного договора: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w:t>
            </w:r>
            <w:r w:rsidRPr="00C10F1D">
              <w:rPr>
                <w:rFonts w:ascii="Times New Roman" w:eastAsia="Times New Roman" w:hAnsi="Times New Roman" w:cs="Times New Roman"/>
                <w:sz w:val="24"/>
                <w:szCs w:val="24"/>
                <w:lang w:eastAsia="ru-RU"/>
              </w:rPr>
              <w:lastRenderedPageBreak/>
              <w:t>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w:t>
            </w:r>
            <w:r w:rsidRPr="00C10F1D">
              <w:rPr>
                <w:rFonts w:ascii="Times New Roman" w:eastAsia="Times New Roman" w:hAnsi="Times New Roman" w:cs="Times New Roman"/>
                <w:sz w:val="24"/>
                <w:szCs w:val="24"/>
                <w:lang w:eastAsia="ru-RU"/>
              </w:rPr>
              <w:lastRenderedPageBreak/>
              <w:t>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по технологическому присоединению энергопринимающих устройств заявителя БКТП 2х1000 кВА для энергоснабже</w:t>
            </w:r>
            <w:r w:rsidRPr="00C10F1D">
              <w:rPr>
                <w:rFonts w:ascii="Times New Roman" w:eastAsia="Times New Roman" w:hAnsi="Times New Roman" w:cs="Times New Roman"/>
                <w:sz w:val="24"/>
                <w:szCs w:val="24"/>
                <w:lang w:eastAsia="ru-RU"/>
              </w:rPr>
              <w:lastRenderedPageBreak/>
              <w:t xml:space="preserve">ния МБУ «СКК Олимп» расположенных по ул. Б.Мира 27 к объектам электросетевого хозяйства АО ""НЭСК». Строительство КЛ-6 кВ №РП-2.8 от РП-2 до БКТП 164 Олимп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3 520 902.03 Российский рубль</w:t>
            </w:r>
            <w:r w:rsidRPr="00C10F1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C10F1D">
              <w:rPr>
                <w:rFonts w:ascii="Times New Roman" w:eastAsia="Times New Roman" w:hAnsi="Times New Roman" w:cs="Times New Roman"/>
                <w:sz w:val="24"/>
                <w:szCs w:val="24"/>
                <w:lang w:eastAsia="ru-RU"/>
              </w:rPr>
              <w:br/>
              <w:t>2017 г. - 0.00</w:t>
            </w:r>
            <w:r w:rsidRPr="00C10F1D">
              <w:rPr>
                <w:rFonts w:ascii="Times New Roman" w:eastAsia="Times New Roman" w:hAnsi="Times New Roman" w:cs="Times New Roman"/>
                <w:sz w:val="24"/>
                <w:szCs w:val="24"/>
                <w:lang w:eastAsia="ru-RU"/>
              </w:rPr>
              <w:br/>
              <w:t>2018 г. - 3 520 902.03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w:t>
            </w:r>
            <w:r w:rsidRPr="00C10F1D">
              <w:rPr>
                <w:rFonts w:ascii="Times New Roman" w:eastAsia="Times New Roman" w:hAnsi="Times New Roman" w:cs="Times New Roman"/>
                <w:sz w:val="24"/>
                <w:szCs w:val="24"/>
                <w:lang w:eastAsia="ru-RU"/>
              </w:rPr>
              <w:lastRenderedPageBreak/>
              <w:t xml:space="preserve">присоединению энергопринимающих устройств заявителя ЩУ нежилого здания( гаража), расположенного в ул.Степная 16б к объектам электросетевого хозяйства АО "НЭСК" • Строительство КЛ-0,4 кВ от ТП-142-9 до ШСН 142-9 • Монтаж ШСН-142-9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452 115.30 Российский рубль</w:t>
            </w:r>
            <w:r w:rsidRPr="00C10F1D">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C10F1D">
              <w:rPr>
                <w:rFonts w:ascii="Times New Roman" w:eastAsia="Times New Roman" w:hAnsi="Times New Roman" w:cs="Times New Roman"/>
                <w:sz w:val="24"/>
                <w:szCs w:val="24"/>
                <w:lang w:eastAsia="ru-RU"/>
              </w:rPr>
              <w:br/>
              <w:t xml:space="preserve">2017 г. </w:t>
            </w:r>
            <w:r w:rsidRPr="00C10F1D">
              <w:rPr>
                <w:rFonts w:ascii="Times New Roman" w:eastAsia="Times New Roman" w:hAnsi="Times New Roman" w:cs="Times New Roman"/>
                <w:sz w:val="24"/>
                <w:szCs w:val="24"/>
                <w:lang w:eastAsia="ru-RU"/>
              </w:rPr>
              <w:lastRenderedPageBreak/>
              <w:t>- 0.00</w:t>
            </w:r>
            <w:r w:rsidRPr="00C10F1D">
              <w:rPr>
                <w:rFonts w:ascii="Times New Roman" w:eastAsia="Times New Roman" w:hAnsi="Times New Roman" w:cs="Times New Roman"/>
                <w:sz w:val="24"/>
                <w:szCs w:val="24"/>
                <w:lang w:eastAsia="ru-RU"/>
              </w:rPr>
              <w:br/>
              <w:t>2018 г. - 452 115.30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C10F1D" w:rsidRPr="00C10F1D" w:rsidRDefault="00C10F1D" w:rsidP="00C10F1D">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C10F1D" w:rsidRPr="00C10F1D" w:rsidTr="00C10F1D">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C10F1D" w:rsidRPr="00C10F1D" w:rsidRDefault="00C10F1D" w:rsidP="00C10F1D">
            <w:pPr>
              <w:spacing w:before="100" w:beforeAutospacing="1" w:after="100" w:afterAutospacing="1" w:line="240" w:lineRule="auto"/>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C10F1D" w:rsidRPr="00C10F1D" w:rsidTr="00C10F1D">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C10F1D" w:rsidRPr="00C10F1D" w:rsidRDefault="00C10F1D" w:rsidP="00C10F1D">
            <w:pPr>
              <w:spacing w:before="75" w:after="0" w:line="240" w:lineRule="auto"/>
              <w:ind w:firstLine="450"/>
              <w:jc w:val="both"/>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C10F1D" w:rsidRPr="00C10F1D" w:rsidRDefault="00C10F1D" w:rsidP="00C10F1D">
            <w:pPr>
              <w:spacing w:after="0" w:line="240" w:lineRule="auto"/>
              <w:rPr>
                <w:rFonts w:ascii="Times New Roman" w:eastAsia="Times New Roman" w:hAnsi="Times New Roman" w:cs="Times New Roman"/>
                <w:sz w:val="24"/>
                <w:szCs w:val="24"/>
                <w:lang w:eastAsia="ru-RU"/>
              </w:rPr>
            </w:pPr>
          </w:p>
          <w:p w:rsidR="00C10F1D" w:rsidRPr="00C10F1D" w:rsidRDefault="00C10F1D" w:rsidP="00C10F1D">
            <w:pPr>
              <w:spacing w:before="75" w:after="0" w:line="240" w:lineRule="auto"/>
              <w:ind w:firstLine="450"/>
              <w:jc w:val="both"/>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w:t>
            </w:r>
            <w:r w:rsidRPr="00C10F1D">
              <w:rPr>
                <w:rFonts w:ascii="Times New Roman" w:eastAsia="Times New Roman" w:hAnsi="Times New Roman" w:cs="Times New Roman"/>
                <w:sz w:val="24"/>
                <w:szCs w:val="24"/>
                <w:lang w:eastAsia="ru-RU"/>
              </w:rPr>
              <w:lastRenderedPageBreak/>
              <w:t xml:space="preserve">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C10F1D" w:rsidRPr="00C10F1D" w:rsidRDefault="00C10F1D" w:rsidP="00C10F1D">
            <w:pPr>
              <w:spacing w:after="0" w:line="240" w:lineRule="auto"/>
              <w:rPr>
                <w:rFonts w:ascii="Times New Roman" w:eastAsia="Times New Roman" w:hAnsi="Times New Roman" w:cs="Times New Roman"/>
                <w:sz w:val="24"/>
                <w:szCs w:val="24"/>
                <w:lang w:eastAsia="ru-RU"/>
              </w:rPr>
            </w:pPr>
          </w:p>
          <w:p w:rsidR="00C10F1D" w:rsidRPr="00C10F1D" w:rsidRDefault="00C10F1D" w:rsidP="00C10F1D">
            <w:pPr>
              <w:spacing w:before="75" w:after="0" w:line="240" w:lineRule="auto"/>
              <w:ind w:firstLine="450"/>
              <w:jc w:val="both"/>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C10F1D" w:rsidRPr="00C10F1D" w:rsidRDefault="00C10F1D" w:rsidP="00C10F1D">
            <w:pPr>
              <w:spacing w:after="0" w:line="240" w:lineRule="auto"/>
              <w:rPr>
                <w:rFonts w:ascii="Times New Roman" w:eastAsia="Times New Roman" w:hAnsi="Times New Roman" w:cs="Times New Roman"/>
                <w:sz w:val="24"/>
                <w:szCs w:val="24"/>
                <w:lang w:eastAsia="ru-RU"/>
              </w:rPr>
            </w:pPr>
          </w:p>
          <w:p w:rsidR="00C10F1D" w:rsidRPr="00C10F1D" w:rsidRDefault="00C10F1D" w:rsidP="00C10F1D">
            <w:pPr>
              <w:spacing w:before="75" w:after="0" w:line="240" w:lineRule="auto"/>
              <w:ind w:firstLine="450"/>
              <w:jc w:val="both"/>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C10F1D" w:rsidRPr="00C10F1D" w:rsidRDefault="00C10F1D" w:rsidP="00C10F1D">
            <w:pPr>
              <w:spacing w:after="0" w:line="240" w:lineRule="auto"/>
              <w:rPr>
                <w:rFonts w:ascii="Times New Roman" w:eastAsia="Times New Roman" w:hAnsi="Times New Roman" w:cs="Times New Roman"/>
                <w:sz w:val="24"/>
                <w:szCs w:val="24"/>
                <w:lang w:eastAsia="ru-RU"/>
              </w:rPr>
            </w:pPr>
          </w:p>
          <w:p w:rsidR="00C10F1D" w:rsidRPr="00C10F1D" w:rsidRDefault="00C10F1D" w:rsidP="00C10F1D">
            <w:pPr>
              <w:spacing w:before="75" w:after="0" w:line="240" w:lineRule="auto"/>
              <w:ind w:firstLine="450"/>
              <w:jc w:val="both"/>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C10F1D" w:rsidRPr="00C10F1D" w:rsidRDefault="00C10F1D" w:rsidP="00C10F1D">
            <w:pPr>
              <w:spacing w:after="0" w:line="240" w:lineRule="auto"/>
              <w:rPr>
                <w:rFonts w:ascii="Times New Roman" w:eastAsia="Times New Roman" w:hAnsi="Times New Roman" w:cs="Times New Roman"/>
                <w:sz w:val="24"/>
                <w:szCs w:val="24"/>
                <w:lang w:eastAsia="ru-RU"/>
              </w:rPr>
            </w:pPr>
          </w:p>
          <w:p w:rsidR="00C10F1D" w:rsidRPr="00C10F1D" w:rsidRDefault="00C10F1D" w:rsidP="00C10F1D">
            <w:pPr>
              <w:spacing w:before="75" w:after="0" w:line="240" w:lineRule="auto"/>
              <w:ind w:firstLine="450"/>
              <w:jc w:val="both"/>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83 530 608.68 рублей. </w:t>
            </w:r>
          </w:p>
          <w:p w:rsidR="00C10F1D" w:rsidRPr="00C10F1D" w:rsidRDefault="00C10F1D" w:rsidP="00C10F1D">
            <w:pPr>
              <w:spacing w:before="75" w:after="0" w:line="240" w:lineRule="auto"/>
              <w:ind w:firstLine="450"/>
              <w:jc w:val="both"/>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C10F1D" w:rsidRPr="00C10F1D" w:rsidRDefault="00C10F1D" w:rsidP="00C10F1D">
            <w:pPr>
              <w:spacing w:after="0" w:line="240" w:lineRule="auto"/>
              <w:rPr>
                <w:rFonts w:ascii="Times New Roman" w:eastAsia="Times New Roman" w:hAnsi="Times New Roman" w:cs="Times New Roman"/>
                <w:sz w:val="24"/>
                <w:szCs w:val="24"/>
                <w:lang w:eastAsia="ru-RU"/>
              </w:rPr>
            </w:pPr>
          </w:p>
          <w:p w:rsidR="00C10F1D" w:rsidRPr="00C10F1D" w:rsidRDefault="00C10F1D" w:rsidP="00C10F1D">
            <w:pPr>
              <w:spacing w:before="75" w:after="0" w:line="240" w:lineRule="auto"/>
              <w:ind w:firstLine="450"/>
              <w:jc w:val="both"/>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C10F1D" w:rsidRPr="00C10F1D" w:rsidRDefault="00C10F1D" w:rsidP="00C10F1D">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C10F1D" w:rsidRPr="00C10F1D" w:rsidTr="00C10F1D">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Заказчик</w:t>
            </w:r>
          </w:p>
        </w:tc>
      </w:tr>
      <w:tr w:rsidR="00C10F1D" w:rsidRPr="00C10F1D" w:rsidTr="00C10F1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Минимально необходимые требования, предъявляемые </w:t>
            </w:r>
            <w:r w:rsidRPr="00C10F1D">
              <w:rPr>
                <w:rFonts w:ascii="Times New Roman" w:eastAsia="Times New Roman" w:hAnsi="Times New Roman" w:cs="Times New Roman"/>
                <w:sz w:val="24"/>
                <w:szCs w:val="24"/>
                <w:lang w:eastAsia="ru-RU"/>
              </w:rPr>
              <w:lastRenderedPageBreak/>
              <w:t>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 xml:space="preserve">Сведения о количестве </w:t>
            </w:r>
            <w:r w:rsidRPr="00C10F1D">
              <w:rPr>
                <w:rFonts w:ascii="Times New Roman" w:eastAsia="Times New Roman" w:hAnsi="Times New Roman" w:cs="Times New Roman"/>
                <w:sz w:val="24"/>
                <w:szCs w:val="24"/>
                <w:lang w:eastAsia="ru-RU"/>
              </w:rPr>
              <w:lastRenderedPageBreak/>
              <w:t>(объеме)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Регион поставки товаров, выполнения </w:t>
            </w:r>
            <w:r w:rsidRPr="00C10F1D">
              <w:rPr>
                <w:rFonts w:ascii="Times New Roman" w:eastAsia="Times New Roman" w:hAnsi="Times New Roman" w:cs="Times New Roman"/>
                <w:sz w:val="24"/>
                <w:szCs w:val="24"/>
                <w:lang w:eastAsia="ru-RU"/>
              </w:rPr>
              <w:lastRenderedPageBreak/>
              <w:t>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 xml:space="preserve">Сведения о начальной </w:t>
            </w:r>
            <w:r w:rsidRPr="00C10F1D">
              <w:rPr>
                <w:rFonts w:ascii="Times New Roman" w:eastAsia="Times New Roman" w:hAnsi="Times New Roman" w:cs="Times New Roman"/>
                <w:sz w:val="24"/>
                <w:szCs w:val="24"/>
                <w:lang w:eastAsia="ru-RU"/>
              </w:rPr>
              <w:lastRenderedPageBreak/>
              <w:t>(максимальной)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lastRenderedPageBreak/>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r>
      <w:tr w:rsidR="00C10F1D" w:rsidRPr="00C10F1D" w:rsidTr="00C10F1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0F1D" w:rsidRPr="00C10F1D" w:rsidRDefault="00C10F1D" w:rsidP="00C10F1D">
            <w:pPr>
              <w:spacing w:after="0" w:line="240" w:lineRule="auto"/>
              <w:rPr>
                <w:rFonts w:ascii="Times New Roman" w:eastAsia="Times New Roman" w:hAnsi="Times New Roman" w:cs="Times New Roman"/>
                <w:sz w:val="24"/>
                <w:szCs w:val="24"/>
                <w:lang w:eastAsia="ru-RU"/>
              </w:rPr>
            </w:pPr>
          </w:p>
        </w:tc>
      </w:tr>
      <w:tr w:rsidR="00C10F1D" w:rsidRPr="00C10F1D" w:rsidTr="00C10F1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10F1D" w:rsidRPr="00C10F1D" w:rsidRDefault="00C10F1D" w:rsidP="00C10F1D">
            <w:pPr>
              <w:spacing w:after="0" w:line="240" w:lineRule="auto"/>
              <w:jc w:val="center"/>
              <w:rPr>
                <w:rFonts w:ascii="Times New Roman" w:eastAsia="Times New Roman" w:hAnsi="Times New Roman" w:cs="Times New Roman"/>
                <w:sz w:val="24"/>
                <w:szCs w:val="24"/>
                <w:lang w:eastAsia="ru-RU"/>
              </w:rPr>
            </w:pPr>
            <w:r w:rsidRPr="00C10F1D">
              <w:rPr>
                <w:rFonts w:ascii="Times New Roman" w:eastAsia="Times New Roman" w:hAnsi="Times New Roman" w:cs="Times New Roman"/>
                <w:sz w:val="24"/>
                <w:szCs w:val="24"/>
                <w:lang w:eastAsia="ru-RU"/>
              </w:rPr>
              <w:t>16</w:t>
            </w:r>
          </w:p>
        </w:tc>
      </w:tr>
    </w:tbl>
    <w:p w:rsidR="00C10F1D" w:rsidRPr="00C10F1D" w:rsidRDefault="00C10F1D" w:rsidP="00C10F1D">
      <w:pPr>
        <w:spacing w:after="0" w:line="240" w:lineRule="auto"/>
        <w:rPr>
          <w:rFonts w:ascii="Arial" w:eastAsia="Times New Roman" w:hAnsi="Arial" w:cs="Arial"/>
          <w:vanish/>
          <w:sz w:val="16"/>
          <w:szCs w:val="16"/>
          <w:lang w:eastAsia="ru-RU"/>
        </w:rPr>
      </w:pPr>
      <w:r w:rsidRPr="00C10F1D">
        <w:rPr>
          <w:rFonts w:ascii="Times New Roman" w:eastAsia="Times New Roman" w:hAnsi="Times New Roman" w:cs="Times New Roman"/>
          <w:sz w:val="24"/>
          <w:szCs w:val="24"/>
          <w:lang w:eastAsia="ru-RU"/>
        </w:rPr>
        <w:br/>
        <w:t xml:space="preserve">Дата утверждения: 12.01.2018 </w:t>
      </w:r>
      <w:r w:rsidRPr="00C10F1D">
        <w:rPr>
          <w:rFonts w:ascii="Times New Roman" w:eastAsia="Times New Roman" w:hAnsi="Times New Roman" w:cs="Times New Roman"/>
          <w:sz w:val="24"/>
          <w:szCs w:val="24"/>
          <w:lang w:eastAsia="ru-RU"/>
        </w:rPr>
        <w:br/>
      </w:r>
    </w:p>
    <w:p w:rsidR="00A173F6" w:rsidRDefault="00C10F1D">
      <w:bookmarkStart w:id="0" w:name="_GoBack"/>
      <w:bookmarkEnd w:id="0"/>
    </w:p>
    <w:sectPr w:rsidR="00A173F6" w:rsidSect="00C10F1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E119B"/>
    <w:multiLevelType w:val="multilevel"/>
    <w:tmpl w:val="2614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71797"/>
    <w:multiLevelType w:val="multilevel"/>
    <w:tmpl w:val="780A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546DC"/>
    <w:multiLevelType w:val="multilevel"/>
    <w:tmpl w:val="3192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173077"/>
    <w:multiLevelType w:val="multilevel"/>
    <w:tmpl w:val="1EDA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41"/>
    <w:rsid w:val="00232442"/>
    <w:rsid w:val="00513833"/>
    <w:rsid w:val="00B76B41"/>
    <w:rsid w:val="00C10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5AC35-6135-4D64-9CC6-C1623939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C10F1D"/>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C10F1D"/>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C10F1D"/>
    <w:rPr>
      <w:color w:val="0000FF"/>
      <w:u w:val="single"/>
    </w:rPr>
  </w:style>
  <w:style w:type="character" w:styleId="a4">
    <w:name w:val="FollowedHyperlink"/>
    <w:basedOn w:val="a0"/>
    <w:uiPriority w:val="99"/>
    <w:semiHidden/>
    <w:unhideWhenUsed/>
    <w:rsid w:val="00C10F1D"/>
    <w:rPr>
      <w:color w:val="800080"/>
      <w:u w:val="single"/>
    </w:rPr>
  </w:style>
  <w:style w:type="paragraph" w:customStyle="1" w:styleId="title">
    <w:name w:val="title"/>
    <w:basedOn w:val="a"/>
    <w:rsid w:val="00C10F1D"/>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C10F1D"/>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10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C10F1D"/>
  </w:style>
  <w:style w:type="paragraph" w:styleId="z-">
    <w:name w:val="HTML Top of Form"/>
    <w:basedOn w:val="a"/>
    <w:next w:val="a"/>
    <w:link w:val="z-0"/>
    <w:hidden/>
    <w:uiPriority w:val="99"/>
    <w:semiHidden/>
    <w:unhideWhenUsed/>
    <w:rsid w:val="00C10F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10F1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10F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10F1D"/>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7654">
      <w:bodyDiv w:val="1"/>
      <w:marLeft w:val="0"/>
      <w:marRight w:val="0"/>
      <w:marTop w:val="0"/>
      <w:marBottom w:val="0"/>
      <w:divBdr>
        <w:top w:val="none" w:sz="0" w:space="0" w:color="auto"/>
        <w:left w:val="none" w:sz="0" w:space="0" w:color="auto"/>
        <w:bottom w:val="none" w:sz="0" w:space="0" w:color="auto"/>
        <w:right w:val="none" w:sz="0" w:space="0" w:color="auto"/>
      </w:divBdr>
      <w:divsChild>
        <w:div w:id="925266129">
          <w:marLeft w:val="0"/>
          <w:marRight w:val="0"/>
          <w:marTop w:val="0"/>
          <w:marBottom w:val="0"/>
          <w:divBdr>
            <w:top w:val="none" w:sz="0" w:space="0" w:color="auto"/>
            <w:left w:val="none" w:sz="0" w:space="0" w:color="auto"/>
            <w:bottom w:val="none" w:sz="0" w:space="0" w:color="auto"/>
            <w:right w:val="none" w:sz="0" w:space="0" w:color="auto"/>
          </w:divBdr>
          <w:divsChild>
            <w:div w:id="1443916602">
              <w:marLeft w:val="0"/>
              <w:marRight w:val="0"/>
              <w:marTop w:val="0"/>
              <w:marBottom w:val="0"/>
              <w:divBdr>
                <w:top w:val="none" w:sz="0" w:space="0" w:color="auto"/>
                <w:left w:val="none" w:sz="0" w:space="0" w:color="auto"/>
                <w:bottom w:val="none" w:sz="0" w:space="0" w:color="auto"/>
                <w:right w:val="none" w:sz="0" w:space="0" w:color="auto"/>
              </w:divBdr>
              <w:divsChild>
                <w:div w:id="257955487">
                  <w:marLeft w:val="0"/>
                  <w:marRight w:val="0"/>
                  <w:marTop w:val="0"/>
                  <w:marBottom w:val="0"/>
                  <w:divBdr>
                    <w:top w:val="none" w:sz="0" w:space="0" w:color="auto"/>
                    <w:left w:val="none" w:sz="0" w:space="0" w:color="auto"/>
                    <w:bottom w:val="none" w:sz="0" w:space="0" w:color="auto"/>
                    <w:right w:val="none" w:sz="0" w:space="0" w:color="auto"/>
                  </w:divBdr>
                  <w:divsChild>
                    <w:div w:id="1941988243">
                      <w:marLeft w:val="0"/>
                      <w:marRight w:val="0"/>
                      <w:marTop w:val="0"/>
                      <w:marBottom w:val="0"/>
                      <w:divBdr>
                        <w:top w:val="none" w:sz="0" w:space="0" w:color="auto"/>
                        <w:left w:val="none" w:sz="0" w:space="0" w:color="auto"/>
                        <w:bottom w:val="none" w:sz="0" w:space="0" w:color="auto"/>
                        <w:right w:val="none" w:sz="0" w:space="0" w:color="auto"/>
                      </w:divBdr>
                    </w:div>
                    <w:div w:id="8090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6236">
          <w:marLeft w:val="0"/>
          <w:marRight w:val="0"/>
          <w:marTop w:val="0"/>
          <w:marBottom w:val="0"/>
          <w:divBdr>
            <w:top w:val="none" w:sz="0" w:space="0" w:color="auto"/>
            <w:left w:val="none" w:sz="0" w:space="0" w:color="auto"/>
            <w:bottom w:val="none" w:sz="0" w:space="0" w:color="auto"/>
            <w:right w:val="none" w:sz="0" w:space="0" w:color="auto"/>
          </w:divBdr>
          <w:divsChild>
            <w:div w:id="9241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1807">
      <w:bodyDiv w:val="1"/>
      <w:marLeft w:val="0"/>
      <w:marRight w:val="0"/>
      <w:marTop w:val="0"/>
      <w:marBottom w:val="0"/>
      <w:divBdr>
        <w:top w:val="none" w:sz="0" w:space="0" w:color="auto"/>
        <w:left w:val="none" w:sz="0" w:space="0" w:color="auto"/>
        <w:bottom w:val="none" w:sz="0" w:space="0" w:color="auto"/>
        <w:right w:val="none" w:sz="0" w:space="0" w:color="auto"/>
      </w:divBdr>
      <w:divsChild>
        <w:div w:id="779371151">
          <w:marLeft w:val="0"/>
          <w:marRight w:val="0"/>
          <w:marTop w:val="0"/>
          <w:marBottom w:val="0"/>
          <w:divBdr>
            <w:top w:val="none" w:sz="0" w:space="0" w:color="auto"/>
            <w:left w:val="none" w:sz="0" w:space="0" w:color="auto"/>
            <w:bottom w:val="none" w:sz="0" w:space="0" w:color="auto"/>
            <w:right w:val="none" w:sz="0" w:space="0" w:color="auto"/>
          </w:divBdr>
          <w:divsChild>
            <w:div w:id="274335969">
              <w:marLeft w:val="0"/>
              <w:marRight w:val="0"/>
              <w:marTop w:val="0"/>
              <w:marBottom w:val="0"/>
              <w:divBdr>
                <w:top w:val="none" w:sz="0" w:space="0" w:color="auto"/>
                <w:left w:val="none" w:sz="0" w:space="0" w:color="auto"/>
                <w:bottom w:val="none" w:sz="0" w:space="0" w:color="auto"/>
                <w:right w:val="none" w:sz="0" w:space="0" w:color="auto"/>
              </w:divBdr>
              <w:divsChild>
                <w:div w:id="1299454758">
                  <w:marLeft w:val="0"/>
                  <w:marRight w:val="0"/>
                  <w:marTop w:val="0"/>
                  <w:marBottom w:val="0"/>
                  <w:divBdr>
                    <w:top w:val="none" w:sz="0" w:space="0" w:color="auto"/>
                    <w:left w:val="none" w:sz="0" w:space="0" w:color="auto"/>
                    <w:bottom w:val="none" w:sz="0" w:space="0" w:color="auto"/>
                    <w:right w:val="none" w:sz="0" w:space="0" w:color="auto"/>
                  </w:divBdr>
                  <w:divsChild>
                    <w:div w:id="1845705492">
                      <w:marLeft w:val="0"/>
                      <w:marRight w:val="0"/>
                      <w:marTop w:val="0"/>
                      <w:marBottom w:val="0"/>
                      <w:divBdr>
                        <w:top w:val="none" w:sz="0" w:space="0" w:color="auto"/>
                        <w:left w:val="none" w:sz="0" w:space="0" w:color="auto"/>
                        <w:bottom w:val="none" w:sz="0" w:space="0" w:color="auto"/>
                        <w:right w:val="none" w:sz="0" w:space="0" w:color="auto"/>
                      </w:divBdr>
                    </w:div>
                    <w:div w:id="3438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2572">
          <w:marLeft w:val="0"/>
          <w:marRight w:val="0"/>
          <w:marTop w:val="0"/>
          <w:marBottom w:val="0"/>
          <w:divBdr>
            <w:top w:val="none" w:sz="0" w:space="0" w:color="auto"/>
            <w:left w:val="none" w:sz="0" w:space="0" w:color="auto"/>
            <w:bottom w:val="none" w:sz="0" w:space="0" w:color="auto"/>
            <w:right w:val="none" w:sz="0" w:space="0" w:color="auto"/>
          </w:divBdr>
          <w:divsChild>
            <w:div w:id="21106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223/plan/private/plan-info/print-form/show-with-paging.html?planInfoId=2198944&amp;page=2" TargetMode="External"/><Relationship Id="rId5" Type="http://schemas.openxmlformats.org/officeDocument/2006/relationships/hyperlink" Target="https://zakupki.gov.ru/223/plan/private/plan-info/print-form/show-with-paging.html?planInfoId=2198944&amp;page=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5254</Words>
  <Characters>29950</Characters>
  <Application>Microsoft Office Word</Application>
  <DocSecurity>0</DocSecurity>
  <Lines>249</Lines>
  <Paragraphs>70</Paragraphs>
  <ScaleCrop>false</ScaleCrop>
  <Company/>
  <LinksUpToDate>false</LinksUpToDate>
  <CharactersWithSpaces>35134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2</cp:revision>
  <dcterms:created xsi:type="dcterms:W3CDTF">2018-01-16T05:58:00Z</dcterms:created>
  <dcterms:modified xsi:type="dcterms:W3CDTF">2018-01-16T06:00:00Z</dcterms:modified>
</cp:coreProperties>
</file>