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A53F87" w:rsidTr="009C742F">
        <w:trPr>
          <w:trHeight w:val="3685"/>
        </w:trPr>
        <w:tc>
          <w:tcPr>
            <w:tcW w:w="4852" w:type="dxa"/>
          </w:tcPr>
          <w:p w:rsidR="004371DA" w:rsidRPr="00A53F87" w:rsidRDefault="00B760F5" w:rsidP="00823552">
            <w:pPr>
              <w:pStyle w:val="a9"/>
              <w:tabs>
                <w:tab w:val="left" w:pos="284"/>
              </w:tabs>
              <w:jc w:val="center"/>
              <w:rPr>
                <w:rFonts w:ascii="Times New Roman" w:hAnsi="Times New Roman"/>
                <w:b/>
                <w:sz w:val="22"/>
                <w:szCs w:val="22"/>
              </w:rPr>
            </w:pPr>
            <w:bookmarkStart w:id="0" w:name="_Toc69729055"/>
            <w:r>
              <w:rPr>
                <w:rFonts w:ascii="Times New Roman" w:hAnsi="Times New Roman"/>
                <w:b/>
                <w:sz w:val="22"/>
                <w:szCs w:val="22"/>
              </w:rPr>
              <w:t>А</w:t>
            </w:r>
            <w:r w:rsidR="004371DA" w:rsidRPr="00A53F87">
              <w:rPr>
                <w:rFonts w:ascii="Times New Roman" w:hAnsi="Times New Roman"/>
                <w:b/>
                <w:sz w:val="22"/>
                <w:szCs w:val="22"/>
              </w:rPr>
              <w:t>кционерное общество</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«Невинномысская Электросетевая Компания»</w:t>
            </w:r>
          </w:p>
          <w:p w:rsidR="004371DA" w:rsidRPr="00A53F87" w:rsidRDefault="004371DA" w:rsidP="00823552">
            <w:pPr>
              <w:tabs>
                <w:tab w:val="left" w:pos="284"/>
                <w:tab w:val="left" w:pos="1352"/>
                <w:tab w:val="center" w:pos="2371"/>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w:t>
            </w:r>
            <w:r w:rsidR="00B760F5">
              <w:rPr>
                <w:rFonts w:ascii="Times New Roman" w:hAnsi="Times New Roman"/>
                <w:b/>
              </w:rPr>
              <w:t>АО</w:t>
            </w:r>
            <w:r w:rsidRPr="00A53F87">
              <w:rPr>
                <w:rFonts w:ascii="Times New Roman" w:hAnsi="Times New Roman"/>
                <w:b/>
              </w:rPr>
              <w:t xml:space="preserve"> «НЭСК»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ИНН/КПП 2631802151 / 263101001</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ОГРН 1122651000152</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Гагарина ул., д.50-а, Невинномысск</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Ставропольский край, 357100</w:t>
            </w:r>
          </w:p>
          <w:p w:rsidR="004371DA" w:rsidRPr="00A53F87" w:rsidRDefault="004371DA" w:rsidP="00823552">
            <w:pPr>
              <w:tabs>
                <w:tab w:val="left" w:pos="284"/>
                <w:tab w:val="center" w:pos="2410"/>
                <w:tab w:val="left" w:pos="6237"/>
                <w:tab w:val="right" w:pos="9639"/>
              </w:tabs>
              <w:spacing w:after="0" w:line="240" w:lineRule="auto"/>
              <w:jc w:val="center"/>
              <w:rPr>
                <w:rFonts w:ascii="Times New Roman" w:hAnsi="Times New Roman"/>
              </w:rPr>
            </w:pPr>
            <w:r w:rsidRPr="00A53F87">
              <w:rPr>
                <w:rFonts w:ascii="Times New Roman" w:hAnsi="Times New Roman"/>
              </w:rPr>
              <w:t>тел/факс: (86554) 3-01-40</w:t>
            </w:r>
          </w:p>
          <w:p w:rsidR="004371DA" w:rsidRPr="00A53F87" w:rsidRDefault="004371DA" w:rsidP="00823552">
            <w:pPr>
              <w:tabs>
                <w:tab w:val="left" w:pos="284"/>
              </w:tabs>
              <w:spacing w:after="0" w:line="240" w:lineRule="auto"/>
              <w:jc w:val="center"/>
              <w:rPr>
                <w:rFonts w:ascii="Times New Roman" w:hAnsi="Times New Roman"/>
                <w:b/>
                <w:color w:val="333399"/>
              </w:rPr>
            </w:pPr>
            <w:r w:rsidRPr="00A53F87">
              <w:rPr>
                <w:rFonts w:ascii="Times New Roman" w:hAnsi="Times New Roman"/>
                <w:b/>
                <w:lang w:val="en-US"/>
              </w:rPr>
              <w:t>e</w:t>
            </w:r>
            <w:r w:rsidRPr="00A53F87">
              <w:rPr>
                <w:rFonts w:ascii="Times New Roman" w:hAnsi="Times New Roman"/>
                <w:b/>
              </w:rPr>
              <w:t>-</w:t>
            </w:r>
            <w:r w:rsidRPr="00A53F87">
              <w:rPr>
                <w:rFonts w:ascii="Times New Roman" w:hAnsi="Times New Roman"/>
                <w:b/>
                <w:lang w:val="en-US"/>
              </w:rPr>
              <w:t>mail</w:t>
            </w:r>
            <w:r w:rsidRPr="00A53F87">
              <w:rPr>
                <w:rFonts w:ascii="Times New Roman" w:hAnsi="Times New Roman"/>
                <w:b/>
              </w:rPr>
              <w:t xml:space="preserve">: </w:t>
            </w:r>
            <w:r w:rsidRPr="00A53F87">
              <w:rPr>
                <w:rFonts w:ascii="Times New Roman" w:hAnsi="Times New Roman"/>
                <w:b/>
                <w:color w:val="333399"/>
                <w:lang w:val="en-US"/>
              </w:rPr>
              <w:t>info</w:t>
            </w:r>
            <w:r w:rsidRPr="00A53F87">
              <w:rPr>
                <w:rFonts w:ascii="Times New Roman" w:hAnsi="Times New Roman"/>
                <w:b/>
                <w:color w:val="333399"/>
              </w:rPr>
              <w:t>@</w:t>
            </w:r>
            <w:r w:rsidRPr="00A53F87">
              <w:rPr>
                <w:rFonts w:ascii="Times New Roman" w:hAnsi="Times New Roman"/>
                <w:b/>
                <w:color w:val="333399"/>
                <w:lang w:val="en-US"/>
              </w:rPr>
              <w:t>nevesk</w:t>
            </w:r>
            <w:r w:rsidRPr="00A53F87">
              <w:rPr>
                <w:rFonts w:ascii="Times New Roman" w:hAnsi="Times New Roman"/>
                <w:b/>
                <w:color w:val="333399"/>
              </w:rPr>
              <w:t>.</w:t>
            </w:r>
            <w:r w:rsidRPr="00A53F87">
              <w:rPr>
                <w:rFonts w:ascii="Times New Roman" w:hAnsi="Times New Roman"/>
                <w:b/>
                <w:color w:val="333399"/>
                <w:lang w:val="en-US"/>
              </w:rPr>
              <w:t>ru</w:t>
            </w:r>
          </w:p>
          <w:p w:rsidR="004371DA" w:rsidRPr="00A53F87" w:rsidRDefault="004371DA" w:rsidP="00823552">
            <w:pPr>
              <w:tabs>
                <w:tab w:val="left" w:pos="284"/>
              </w:tabs>
              <w:spacing w:after="0" w:line="240" w:lineRule="auto"/>
              <w:ind w:firstLine="142"/>
              <w:jc w:val="center"/>
              <w:rPr>
                <w:rFonts w:ascii="Times New Roman" w:hAnsi="Times New Roman"/>
                <w:lang w:val="en-US"/>
              </w:rPr>
            </w:pPr>
            <w:r w:rsidRPr="00A53F87">
              <w:rPr>
                <w:rFonts w:ascii="Times New Roman" w:hAnsi="Times New Roman"/>
                <w:lang w:val="en-US"/>
              </w:rPr>
              <w:t>_______________ № _______________</w:t>
            </w:r>
          </w:p>
          <w:p w:rsidR="004371DA" w:rsidRPr="00A53F87" w:rsidRDefault="004371DA" w:rsidP="009C742F">
            <w:pPr>
              <w:tabs>
                <w:tab w:val="left" w:pos="284"/>
              </w:tabs>
              <w:spacing w:line="240" w:lineRule="auto"/>
              <w:rPr>
                <w:rFonts w:ascii="Times New Roman" w:hAnsi="Times New Roman"/>
                <w:b/>
                <w:sz w:val="20"/>
                <w:szCs w:val="20"/>
                <w:lang w:eastAsia="ar-SA"/>
              </w:rPr>
            </w:pPr>
          </w:p>
          <w:p w:rsidR="004371DA" w:rsidRPr="00A53F87" w:rsidRDefault="004371DA" w:rsidP="00823552">
            <w:pPr>
              <w:tabs>
                <w:tab w:val="left" w:pos="284"/>
              </w:tabs>
              <w:spacing w:after="0" w:line="240" w:lineRule="auto"/>
              <w:ind w:firstLine="142"/>
              <w:rPr>
                <w:rFonts w:ascii="Times New Roman" w:hAnsi="Times New Roman"/>
                <w:b/>
                <w:bCs/>
                <w:sz w:val="28"/>
                <w:szCs w:val="28"/>
                <w:lang w:eastAsia="ar-SA"/>
              </w:rPr>
            </w:pPr>
          </w:p>
        </w:tc>
        <w:tc>
          <w:tcPr>
            <w:tcW w:w="4945" w:type="dxa"/>
          </w:tcPr>
          <w:p w:rsidR="004371DA" w:rsidRPr="00A53F87" w:rsidRDefault="00E85B5C" w:rsidP="00AE28B7">
            <w:pPr>
              <w:tabs>
                <w:tab w:val="left" w:pos="2276"/>
              </w:tabs>
              <w:spacing w:after="0"/>
              <w:ind w:left="677" w:firstLine="540"/>
              <w:rPr>
                <w:rFonts w:ascii="Times New Roman" w:hAnsi="Times New Roman"/>
                <w:b/>
                <w:bCs/>
                <w:sz w:val="24"/>
                <w:szCs w:val="24"/>
              </w:rPr>
            </w:pPr>
            <w:r w:rsidRPr="00A53F87">
              <w:rPr>
                <w:rFonts w:ascii="Times New Roman" w:hAnsi="Times New Roman"/>
                <w:b/>
                <w:bCs/>
                <w:sz w:val="28"/>
                <w:szCs w:val="28"/>
              </w:rPr>
              <w:t xml:space="preserve">  </w:t>
            </w:r>
            <w:r w:rsidR="004371DA" w:rsidRPr="00A53F87">
              <w:rPr>
                <w:rFonts w:ascii="Times New Roman" w:hAnsi="Times New Roman"/>
                <w:b/>
                <w:bCs/>
                <w:sz w:val="24"/>
                <w:szCs w:val="24"/>
              </w:rPr>
              <w:t>УТВЕРЖДАЮ:</w:t>
            </w:r>
          </w:p>
          <w:p w:rsidR="00AE28B7" w:rsidRPr="00A53F87" w:rsidRDefault="00AE28B7" w:rsidP="00AE28B7">
            <w:pPr>
              <w:spacing w:after="0"/>
              <w:ind w:left="677"/>
              <w:rPr>
                <w:rFonts w:ascii="Times New Roman" w:hAnsi="Times New Roman"/>
                <w:b/>
                <w:bCs/>
                <w:sz w:val="24"/>
                <w:szCs w:val="24"/>
              </w:rPr>
            </w:pPr>
            <w:r w:rsidRPr="00A53F87">
              <w:rPr>
                <w:rFonts w:ascii="Times New Roman" w:hAnsi="Times New Roman"/>
                <w:b/>
                <w:bCs/>
                <w:sz w:val="24"/>
                <w:szCs w:val="24"/>
              </w:rPr>
              <w:t xml:space="preserve">           </w:t>
            </w:r>
            <w:r w:rsidR="004371DA" w:rsidRPr="00A53F87">
              <w:rPr>
                <w:rFonts w:ascii="Times New Roman" w:hAnsi="Times New Roman"/>
                <w:b/>
                <w:bCs/>
                <w:sz w:val="24"/>
                <w:szCs w:val="24"/>
              </w:rPr>
              <w:t xml:space="preserve">Генеральный директор </w:t>
            </w:r>
          </w:p>
          <w:p w:rsidR="004371DA" w:rsidRPr="00A53F87" w:rsidRDefault="00B760F5" w:rsidP="00AE28B7">
            <w:pPr>
              <w:spacing w:after="0"/>
              <w:ind w:left="677" w:firstLine="708"/>
              <w:rPr>
                <w:rFonts w:ascii="Times New Roman" w:hAnsi="Times New Roman"/>
                <w:b/>
                <w:bCs/>
                <w:sz w:val="24"/>
                <w:szCs w:val="24"/>
              </w:rPr>
            </w:pPr>
            <w:r>
              <w:rPr>
                <w:rFonts w:ascii="Times New Roman" w:hAnsi="Times New Roman"/>
                <w:b/>
                <w:bCs/>
                <w:sz w:val="24"/>
                <w:szCs w:val="24"/>
              </w:rPr>
              <w:t>АО</w:t>
            </w:r>
            <w:r w:rsidR="004371DA" w:rsidRPr="00A53F87">
              <w:rPr>
                <w:rFonts w:ascii="Times New Roman" w:hAnsi="Times New Roman"/>
                <w:b/>
                <w:bCs/>
                <w:sz w:val="24"/>
                <w:szCs w:val="24"/>
              </w:rPr>
              <w:t xml:space="preserve"> «НЭСК» </w:t>
            </w:r>
          </w:p>
          <w:p w:rsidR="004371DA" w:rsidRPr="00A53F87" w:rsidRDefault="004371DA" w:rsidP="00AE28B7">
            <w:pPr>
              <w:tabs>
                <w:tab w:val="left" w:pos="2286"/>
              </w:tabs>
              <w:spacing w:after="0"/>
              <w:ind w:left="677"/>
              <w:rPr>
                <w:rFonts w:ascii="Times New Roman" w:hAnsi="Times New Roman"/>
                <w:b/>
                <w:bCs/>
                <w:strike/>
                <w:sz w:val="24"/>
                <w:szCs w:val="24"/>
              </w:rPr>
            </w:pP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E85B5C" w:rsidRPr="00A53F87">
              <w:rPr>
                <w:rFonts w:ascii="Times New Roman" w:hAnsi="Times New Roman"/>
                <w:b/>
                <w:bCs/>
                <w:sz w:val="24"/>
                <w:szCs w:val="24"/>
              </w:rPr>
              <w:t>_______________ Шинкарев Е.В.</w:t>
            </w: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Pr="00A53F87">
              <w:rPr>
                <w:rFonts w:ascii="Times New Roman" w:hAnsi="Times New Roman"/>
                <w:b/>
                <w:bCs/>
                <w:sz w:val="24"/>
                <w:szCs w:val="24"/>
              </w:rPr>
              <w:tab/>
            </w:r>
            <w:r w:rsidRPr="00A53F87">
              <w:rPr>
                <w:rFonts w:ascii="Times New Roman" w:hAnsi="Times New Roman"/>
                <w:b/>
                <w:bCs/>
                <w:sz w:val="24"/>
                <w:szCs w:val="24"/>
              </w:rPr>
              <w:tab/>
              <w:t xml:space="preserve">      </w:t>
            </w:r>
          </w:p>
          <w:p w:rsidR="004371DA" w:rsidRPr="00A53F87" w:rsidRDefault="004371DA" w:rsidP="00AE28B7">
            <w:pPr>
              <w:tabs>
                <w:tab w:val="left" w:pos="3052"/>
              </w:tabs>
              <w:spacing w:after="0"/>
              <w:ind w:left="677" w:right="-365"/>
              <w:rPr>
                <w:rFonts w:ascii="Times New Roman" w:hAnsi="Times New Roman"/>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8C5C31" w:rsidRPr="00A53F87">
              <w:rPr>
                <w:rFonts w:ascii="Times New Roman" w:hAnsi="Times New Roman"/>
                <w:b/>
                <w:bCs/>
                <w:sz w:val="24"/>
                <w:szCs w:val="24"/>
              </w:rPr>
              <w:t xml:space="preserve"> </w:t>
            </w:r>
            <w:r w:rsidR="005454D0">
              <w:rPr>
                <w:rFonts w:ascii="Times New Roman" w:hAnsi="Times New Roman"/>
                <w:b/>
                <w:bCs/>
                <w:sz w:val="24"/>
                <w:szCs w:val="24"/>
              </w:rPr>
              <w:t>«___»</w:t>
            </w:r>
            <w:r w:rsidR="008C5C31" w:rsidRPr="00A53F87">
              <w:rPr>
                <w:rFonts w:ascii="Times New Roman" w:hAnsi="Times New Roman"/>
                <w:b/>
                <w:bCs/>
                <w:sz w:val="24"/>
                <w:szCs w:val="24"/>
              </w:rPr>
              <w:t xml:space="preserve"> </w:t>
            </w:r>
            <w:r w:rsidR="007B4F42">
              <w:rPr>
                <w:rFonts w:ascii="Times New Roman" w:hAnsi="Times New Roman"/>
                <w:b/>
                <w:bCs/>
                <w:sz w:val="24"/>
                <w:szCs w:val="24"/>
              </w:rPr>
              <w:t xml:space="preserve">декабря </w:t>
            </w:r>
            <w:r w:rsidR="005C6649" w:rsidRPr="00A53F87">
              <w:rPr>
                <w:rFonts w:ascii="Times New Roman" w:hAnsi="Times New Roman"/>
                <w:b/>
                <w:bCs/>
                <w:sz w:val="24"/>
                <w:szCs w:val="24"/>
              </w:rPr>
              <w:t>20</w:t>
            </w:r>
            <w:r w:rsidR="00910923" w:rsidRPr="00A53F87">
              <w:rPr>
                <w:rFonts w:ascii="Times New Roman" w:hAnsi="Times New Roman"/>
                <w:b/>
                <w:bCs/>
                <w:sz w:val="24"/>
                <w:szCs w:val="24"/>
              </w:rPr>
              <w:t>1</w:t>
            </w:r>
            <w:r w:rsidR="00C37E23" w:rsidRPr="007A4A37">
              <w:rPr>
                <w:rFonts w:ascii="Times New Roman" w:hAnsi="Times New Roman"/>
                <w:b/>
                <w:bCs/>
                <w:sz w:val="24"/>
                <w:szCs w:val="24"/>
              </w:rPr>
              <w:t>6</w:t>
            </w:r>
            <w:r w:rsidRPr="00A53F87">
              <w:rPr>
                <w:rFonts w:ascii="Times New Roman" w:hAnsi="Times New Roman"/>
                <w:b/>
                <w:bCs/>
                <w:sz w:val="24"/>
                <w:szCs w:val="24"/>
              </w:rPr>
              <w:t xml:space="preserve"> г.</w:t>
            </w:r>
          </w:p>
          <w:p w:rsidR="004371DA" w:rsidRPr="00A53F87" w:rsidRDefault="004371DA" w:rsidP="00823552">
            <w:pPr>
              <w:tabs>
                <w:tab w:val="left" w:pos="3052"/>
              </w:tabs>
              <w:spacing w:after="0"/>
              <w:ind w:left="-108" w:right="-58"/>
              <w:rPr>
                <w:rFonts w:ascii="Times New Roman" w:hAnsi="Times New Roman"/>
                <w:bCs/>
                <w:sz w:val="24"/>
                <w:szCs w:val="24"/>
              </w:rPr>
            </w:pPr>
            <w:r w:rsidRPr="00A53F87">
              <w:rPr>
                <w:rFonts w:ascii="Times New Roman" w:hAnsi="Times New Roman"/>
                <w:bCs/>
                <w:sz w:val="24"/>
                <w:szCs w:val="24"/>
              </w:rPr>
              <w:t xml:space="preserve"> </w:t>
            </w:r>
          </w:p>
          <w:p w:rsidR="004371DA" w:rsidRPr="00A53F87" w:rsidRDefault="004371DA" w:rsidP="00823552">
            <w:pPr>
              <w:tabs>
                <w:tab w:val="left" w:pos="3052"/>
              </w:tabs>
              <w:suppressAutoHyphens/>
              <w:spacing w:after="0"/>
              <w:ind w:left="-108" w:right="-365"/>
              <w:jc w:val="right"/>
              <w:rPr>
                <w:rFonts w:ascii="Times New Roman" w:hAnsi="Times New Roman"/>
                <w:bCs/>
                <w:sz w:val="24"/>
                <w:szCs w:val="24"/>
                <w:lang w:eastAsia="ar-SA"/>
              </w:rPr>
            </w:pPr>
          </w:p>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551849">
        <w:rPr>
          <w:rFonts w:ascii="Times New Roman" w:hAnsi="Times New Roman"/>
          <w:b/>
          <w:sz w:val="28"/>
          <w:szCs w:val="28"/>
        </w:rPr>
        <w:t>5</w:t>
      </w:r>
    </w:p>
    <w:p w:rsidR="00910923" w:rsidRPr="00A53F87" w:rsidRDefault="00910923"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 xml:space="preserve">от </w:t>
      </w:r>
      <w:r w:rsidR="000118D4">
        <w:rPr>
          <w:rFonts w:ascii="Times New Roman" w:hAnsi="Times New Roman"/>
          <w:b/>
          <w:sz w:val="28"/>
          <w:szCs w:val="28"/>
        </w:rPr>
        <w:t>06 декабря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A53F87" w:rsidRDefault="00910923" w:rsidP="00EE15AA">
      <w:pPr>
        <w:spacing w:after="0" w:line="240" w:lineRule="auto"/>
        <w:jc w:val="center"/>
        <w:rPr>
          <w:rFonts w:ascii="Times New Roman" w:hAnsi="Times New Roman"/>
          <w:b/>
          <w:sz w:val="24"/>
          <w:szCs w:val="24"/>
        </w:rPr>
      </w:pPr>
      <w:r w:rsidRPr="00A53F87">
        <w:rPr>
          <w:rFonts w:ascii="Times New Roman" w:hAnsi="Times New Roman"/>
          <w:b/>
          <w:sz w:val="24"/>
          <w:szCs w:val="24"/>
        </w:rPr>
        <w:t xml:space="preserve">на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 xml:space="preserve">) </w:t>
      </w:r>
      <w:r w:rsidR="000118D4">
        <w:rPr>
          <w:rFonts w:ascii="Times New Roman" w:hAnsi="Times New Roman"/>
          <w:b/>
          <w:sz w:val="24"/>
          <w:szCs w:val="24"/>
        </w:rPr>
        <w:t>экскаватора одноковшового ЭО-2626</w:t>
      </w:r>
      <w:r w:rsidR="00AC4E4B" w:rsidRPr="00587A31">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A53F87"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w:t>
      </w:r>
      <w:r w:rsidR="00B760F5">
        <w:rPr>
          <w:rFonts w:ascii="Times New Roman" w:hAnsi="Times New Roman"/>
          <w:sz w:val="24"/>
          <w:szCs w:val="24"/>
        </w:rPr>
        <w:t xml:space="preserve">Акционерное общество </w:t>
      </w:r>
      <w:r w:rsidRPr="00A53F87">
        <w:rPr>
          <w:rFonts w:ascii="Times New Roman" w:hAnsi="Times New Roman"/>
          <w:sz w:val="24"/>
          <w:szCs w:val="24"/>
        </w:rPr>
        <w:t>«Невинномысская электросетевая компания» (</w:t>
      </w:r>
      <w:r w:rsidR="00B760F5">
        <w:rPr>
          <w:rFonts w:ascii="Times New Roman" w:hAnsi="Times New Roman"/>
          <w:sz w:val="24"/>
          <w:szCs w:val="24"/>
        </w:rPr>
        <w:t>АО</w:t>
      </w:r>
      <w:r w:rsidRPr="00A53F87">
        <w:rPr>
          <w:rFonts w:ascii="Times New Roman" w:hAnsi="Times New Roman"/>
          <w:sz w:val="24"/>
          <w:szCs w:val="24"/>
        </w:rPr>
        <w:t xml:space="preserve">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8"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9"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0118D4">
        <w:rPr>
          <w:rFonts w:ascii="Times New Roman" w:hAnsi="Times New Roman"/>
          <w:sz w:val="24"/>
          <w:szCs w:val="24"/>
        </w:rPr>
        <w:t>06 декабря</w:t>
      </w:r>
      <w:r w:rsidR="008900EB" w:rsidRPr="00A53F87">
        <w:rPr>
          <w:rFonts w:ascii="Times New Roman" w:hAnsi="Times New Roman"/>
          <w:sz w:val="24"/>
          <w:szCs w:val="24"/>
        </w:rPr>
        <w:t xml:space="preserve"> 2016 года на право заключения Договора финансовой аренды (лизинга) </w:t>
      </w:r>
      <w:r w:rsidR="000118D4">
        <w:rPr>
          <w:rFonts w:ascii="Times New Roman" w:hAnsi="Times New Roman"/>
          <w:b/>
          <w:sz w:val="24"/>
          <w:szCs w:val="24"/>
        </w:rPr>
        <w:t>экскаватора одноковшового ЭО-2626</w:t>
      </w:r>
      <w:r w:rsidR="00587A31" w:rsidRPr="00587A31">
        <w:rPr>
          <w:rFonts w:ascii="Times New Roman" w:hAnsi="Times New Roman"/>
          <w:b/>
          <w:sz w:val="24"/>
          <w:szCs w:val="24"/>
        </w:rPr>
        <w:t>.</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w:t>
      </w:r>
      <w:r w:rsidR="00B760F5">
        <w:rPr>
          <w:rFonts w:ascii="Times New Roman" w:hAnsi="Times New Roman"/>
          <w:szCs w:val="24"/>
        </w:rPr>
        <w:t>АО</w:t>
      </w:r>
      <w:r w:rsidR="003C34AB" w:rsidRPr="00A53F87">
        <w:rPr>
          <w:rFonts w:ascii="Times New Roman" w:hAnsi="Times New Roman"/>
          <w:szCs w:val="24"/>
        </w:rPr>
        <w:t xml:space="preserve">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xml:space="preserve">, e-mail: </w:t>
      </w:r>
      <w:hyperlink r:id="rId10"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w:t>
      </w:r>
      <w:r w:rsidR="00B760F5">
        <w:rPr>
          <w:rFonts w:ascii="Times New Roman" w:hAnsi="Times New Roman"/>
          <w:szCs w:val="24"/>
        </w:rPr>
        <w:t>АО</w:t>
      </w:r>
      <w:r w:rsidRPr="00A53F87">
        <w:rPr>
          <w:rFonts w:ascii="Times New Roman" w:hAnsi="Times New Roman"/>
          <w:szCs w:val="24"/>
        </w:rPr>
        <w:t xml:space="preserve"> «НЭСК» </w:t>
      </w:r>
      <w:r w:rsidR="003C34AB" w:rsidRPr="00A53F87">
        <w:rPr>
          <w:rFonts w:ascii="Times New Roman" w:hAnsi="Times New Roman"/>
          <w:szCs w:val="24"/>
        </w:rPr>
        <w:t>Беспавлова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 xml:space="preserve">e-mail: </w:t>
      </w:r>
      <w:hyperlink r:id="rId11"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4371DA" w:rsidRPr="003B6E47" w:rsidRDefault="004371DA" w:rsidP="00C14468">
      <w:pPr>
        <w:pStyle w:val="a0"/>
        <w:numPr>
          <w:ilvl w:val="0"/>
          <w:numId w:val="2"/>
        </w:numPr>
        <w:spacing w:before="0" w:after="240"/>
        <w:ind w:left="142" w:firstLine="425"/>
        <w:rPr>
          <w:rStyle w:val="12"/>
          <w:sz w:val="24"/>
        </w:rPr>
      </w:pPr>
      <w:r w:rsidRPr="003B6E47">
        <w:rPr>
          <w:rStyle w:val="12"/>
          <w:sz w:val="24"/>
          <w:szCs w:val="28"/>
        </w:rPr>
        <w:lastRenderedPageBreak/>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71DA" w:rsidRPr="00E74A52" w:rsidRDefault="004371DA" w:rsidP="00CF2131">
      <w:pPr>
        <w:pStyle w:val="a0"/>
        <w:numPr>
          <w:ilvl w:val="0"/>
          <w:numId w:val="0"/>
        </w:numPr>
        <w:spacing w:before="0" w:after="0" w:line="276" w:lineRule="auto"/>
        <w:ind w:left="567"/>
        <w:jc w:val="both"/>
      </w:pPr>
      <w:r w:rsidRPr="00183C16">
        <w:rPr>
          <w:rStyle w:val="12"/>
          <w:sz w:val="24"/>
          <w:szCs w:val="28"/>
        </w:rPr>
        <w:t>1</w:t>
      </w:r>
      <w:r w:rsidRPr="00E74A52">
        <w:rPr>
          <w:rStyle w:val="12"/>
          <w:sz w:val="24"/>
          <w:szCs w:val="28"/>
        </w:rPr>
        <w:t xml:space="preserve">.1. Требования к </w:t>
      </w:r>
      <w:r w:rsidR="003B6E47">
        <w:rPr>
          <w:rStyle w:val="12"/>
          <w:sz w:val="24"/>
          <w:szCs w:val="28"/>
        </w:rPr>
        <w:t>поставляемому товару (выполняемым</w:t>
      </w:r>
      <w:r w:rsidRPr="00E74A52">
        <w:rPr>
          <w:rStyle w:val="12"/>
          <w:sz w:val="24"/>
          <w:szCs w:val="28"/>
        </w:rPr>
        <w:t xml:space="preserve"> рабо</w:t>
      </w:r>
      <w:r w:rsidR="003B6E47">
        <w:rPr>
          <w:rStyle w:val="12"/>
          <w:sz w:val="24"/>
          <w:szCs w:val="28"/>
        </w:rPr>
        <w:t xml:space="preserve">там, оказываемым услугам) </w:t>
      </w:r>
      <w:r w:rsidRPr="00E74A52">
        <w:rPr>
          <w:rStyle w:val="12"/>
          <w:sz w:val="24"/>
          <w:szCs w:val="28"/>
        </w:rPr>
        <w:t xml:space="preserve">и условиям </w:t>
      </w:r>
      <w:r w:rsidR="003B6E47">
        <w:rPr>
          <w:rStyle w:val="12"/>
          <w:sz w:val="24"/>
          <w:szCs w:val="28"/>
        </w:rPr>
        <w:t>поставки товара (</w:t>
      </w:r>
      <w:r w:rsidRPr="00E74A52">
        <w:rPr>
          <w:rStyle w:val="12"/>
          <w:sz w:val="24"/>
          <w:szCs w:val="28"/>
        </w:rPr>
        <w:t>выполнения работ</w:t>
      </w:r>
      <w:r w:rsidR="003B6E47">
        <w:rPr>
          <w:rStyle w:val="12"/>
          <w:sz w:val="24"/>
          <w:szCs w:val="28"/>
        </w:rPr>
        <w:t>, оказания услуг)</w:t>
      </w:r>
      <w:r w:rsidRPr="00E74A52">
        <w:rPr>
          <w:rStyle w:val="12"/>
          <w:sz w:val="24"/>
          <w:szCs w:val="28"/>
        </w:rPr>
        <w:t>:</w:t>
      </w:r>
    </w:p>
    <w:p w:rsidR="00E03759" w:rsidRDefault="00E03759" w:rsidP="00B05D91">
      <w:pPr>
        <w:spacing w:after="0"/>
        <w:ind w:firstLine="567"/>
        <w:jc w:val="both"/>
        <w:rPr>
          <w:rFonts w:ascii="Times New Roman" w:hAnsi="Times New Roman"/>
          <w:sz w:val="24"/>
          <w:szCs w:val="24"/>
        </w:rPr>
      </w:pPr>
    </w:p>
    <w:p w:rsidR="00A24565" w:rsidRDefault="0030008E" w:rsidP="00475C3F">
      <w:pPr>
        <w:numPr>
          <w:ilvl w:val="2"/>
          <w:numId w:val="11"/>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0118D4">
        <w:rPr>
          <w:rFonts w:ascii="Times New Roman" w:hAnsi="Times New Roman"/>
          <w:b/>
          <w:sz w:val="24"/>
          <w:szCs w:val="24"/>
        </w:rPr>
        <w:t>экскаватора одноковшового ЭО-2626</w:t>
      </w:r>
      <w:r w:rsidR="00587A31">
        <w:rPr>
          <w:rFonts w:ascii="Times New Roman" w:hAnsi="Times New Roman"/>
          <w:b/>
          <w:sz w:val="24"/>
          <w:szCs w:val="24"/>
        </w:rPr>
        <w:t xml:space="preserve"> </w:t>
      </w:r>
      <w:r w:rsidR="00697BA0" w:rsidRPr="008B60CB">
        <w:rPr>
          <w:rFonts w:ascii="Times New Roman" w:hAnsi="Times New Roman"/>
          <w:sz w:val="24"/>
          <w:szCs w:val="24"/>
        </w:rPr>
        <w:t>на следующих условиях:</w:t>
      </w:r>
    </w:p>
    <w:p w:rsidR="0020622D" w:rsidRPr="008B60CB" w:rsidRDefault="0020622D" w:rsidP="0020622D">
      <w:pPr>
        <w:spacing w:after="0" w:line="240" w:lineRule="auto"/>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92192" w:rsidRPr="008B60CB" w:rsidTr="007205A2">
        <w:tc>
          <w:tcPr>
            <w:tcW w:w="9394" w:type="dxa"/>
            <w:gridSpan w:val="2"/>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tc>
      </w:tr>
      <w:tr w:rsidR="00F92192" w:rsidTr="007205A2">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4705" w:type="dxa"/>
            <w:shd w:val="clear" w:color="auto" w:fill="auto"/>
          </w:tcPr>
          <w:p w:rsidR="00F92192" w:rsidRPr="007205A2" w:rsidRDefault="00B14983" w:rsidP="0020622D">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4E065E">
              <w:rPr>
                <w:rFonts w:ascii="Times New Roman" w:hAnsi="Times New Roman"/>
                <w:sz w:val="24"/>
                <w:szCs w:val="24"/>
              </w:rPr>
              <w:t xml:space="preserve">более </w:t>
            </w:r>
            <w:r w:rsidR="0020622D" w:rsidRPr="004E065E">
              <w:rPr>
                <w:rFonts w:ascii="Times New Roman" w:hAnsi="Times New Roman"/>
                <w:sz w:val="24"/>
                <w:szCs w:val="24"/>
              </w:rPr>
              <w:t>30</w:t>
            </w:r>
            <w:r w:rsidR="00F92192" w:rsidRPr="004E065E">
              <w:rPr>
                <w:rFonts w:ascii="Times New Roman" w:hAnsi="Times New Roman"/>
                <w:sz w:val="24"/>
                <w:szCs w:val="24"/>
              </w:rPr>
              <w:t>%</w:t>
            </w:r>
            <w:r w:rsidR="00F92192" w:rsidRPr="008B60CB">
              <w:rPr>
                <w:rFonts w:ascii="Times New Roman" w:hAnsi="Times New Roman"/>
                <w:sz w:val="24"/>
                <w:szCs w:val="24"/>
              </w:rPr>
              <w:t xml:space="preserve"> </w:t>
            </w:r>
            <w:r w:rsidR="00CA5370" w:rsidRPr="008B60CB">
              <w:rPr>
                <w:rFonts w:ascii="Times New Roman" w:hAnsi="Times New Roman"/>
                <w:sz w:val="24"/>
                <w:szCs w:val="24"/>
              </w:rPr>
              <w:t>от суммы лизинговых платежей</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4705"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4705" w:type="dxa"/>
            <w:shd w:val="clear" w:color="auto" w:fill="auto"/>
          </w:tcPr>
          <w:p w:rsidR="00697BA0" w:rsidRPr="004E065E" w:rsidRDefault="00697BA0" w:rsidP="007205A2">
            <w:pPr>
              <w:spacing w:after="0" w:line="240" w:lineRule="auto"/>
              <w:jc w:val="both"/>
              <w:rPr>
                <w:rFonts w:ascii="Times New Roman" w:hAnsi="Times New Roman"/>
                <w:sz w:val="24"/>
                <w:szCs w:val="24"/>
              </w:rPr>
            </w:pPr>
            <w:r w:rsidRPr="004E065E">
              <w:rPr>
                <w:rFonts w:ascii="Times New Roman" w:hAnsi="Times New Roman"/>
                <w:sz w:val="24"/>
                <w:szCs w:val="24"/>
              </w:rPr>
              <w:t>Равные (аннуитет)</w:t>
            </w:r>
            <w:r w:rsidR="008B60CB" w:rsidRPr="004E065E">
              <w:rPr>
                <w:rFonts w:cs="Arial"/>
                <w:color w:val="1F497D"/>
              </w:rPr>
              <w:t xml:space="preserve"> </w:t>
            </w:r>
            <w:r w:rsidR="008E1872" w:rsidRPr="004E065E">
              <w:rPr>
                <w:rFonts w:cs="Arial"/>
                <w:color w:val="1F497D"/>
              </w:rPr>
              <w:t xml:space="preserve">- </w:t>
            </w:r>
            <w:r w:rsidR="008B60CB" w:rsidRPr="004E065E">
              <w:rPr>
                <w:rFonts w:ascii="Times New Roman" w:hAnsi="Times New Roman"/>
                <w:sz w:val="24"/>
                <w:szCs w:val="24"/>
              </w:rPr>
              <w:t>не менее 10 равных и не более 2 технических платежей</w:t>
            </w:r>
            <w:r w:rsidR="008E1872" w:rsidRPr="004E065E">
              <w:rPr>
                <w:rFonts w:ascii="Times New Roman" w:hAnsi="Times New Roman"/>
                <w:sz w:val="24"/>
                <w:szCs w:val="24"/>
              </w:rPr>
              <w:t>.</w:t>
            </w:r>
          </w:p>
        </w:tc>
      </w:tr>
      <w:tr w:rsidR="00697BA0" w:rsidTr="007205A2">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4705" w:type="dxa"/>
            <w:shd w:val="clear" w:color="auto" w:fill="auto"/>
          </w:tcPr>
          <w:p w:rsidR="00697BA0" w:rsidRPr="004E065E" w:rsidRDefault="00B14983" w:rsidP="000118D4">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0118D4">
              <w:rPr>
                <w:rFonts w:ascii="Times New Roman" w:hAnsi="Times New Roman"/>
                <w:sz w:val="24"/>
                <w:szCs w:val="24"/>
              </w:rPr>
              <w:t>2 438 521,32</w:t>
            </w:r>
            <w:r w:rsidR="00E81EFE" w:rsidRPr="004E065E">
              <w:rPr>
                <w:rFonts w:ascii="Times New Roman" w:hAnsi="Times New Roman"/>
                <w:szCs w:val="24"/>
              </w:rPr>
              <w:t xml:space="preserve"> </w:t>
            </w:r>
            <w:r w:rsidR="00F92192" w:rsidRPr="004E065E">
              <w:rPr>
                <w:rFonts w:ascii="Times New Roman" w:hAnsi="Times New Roman"/>
                <w:sz w:val="24"/>
                <w:szCs w:val="24"/>
              </w:rPr>
              <w:t>руб., в т.ч. НДС</w:t>
            </w:r>
            <w:r w:rsidR="000118D4">
              <w:rPr>
                <w:rFonts w:ascii="Times New Roman" w:hAnsi="Times New Roman"/>
                <w:sz w:val="24"/>
                <w:szCs w:val="24"/>
              </w:rPr>
              <w:t>, в том числе</w:t>
            </w:r>
          </w:p>
        </w:tc>
      </w:tr>
      <w:tr w:rsidR="00CA5370" w:rsidTr="007205A2">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4705" w:type="dxa"/>
            <w:shd w:val="clear" w:color="auto" w:fill="auto"/>
          </w:tcPr>
          <w:p w:rsidR="00CA5370" w:rsidRPr="004E065E" w:rsidRDefault="00CA5370" w:rsidP="000118D4">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0118D4">
              <w:rPr>
                <w:rFonts w:ascii="Times New Roman" w:hAnsi="Times New Roman"/>
                <w:sz w:val="24"/>
                <w:szCs w:val="24"/>
              </w:rPr>
              <w:t xml:space="preserve">2 417 521,32 </w:t>
            </w:r>
            <w:r w:rsidRPr="004E065E">
              <w:rPr>
                <w:rFonts w:ascii="Times New Roman" w:hAnsi="Times New Roman"/>
                <w:sz w:val="24"/>
                <w:szCs w:val="24"/>
              </w:rPr>
              <w:t>руб., в т.ч. НДС</w:t>
            </w:r>
          </w:p>
        </w:tc>
      </w:tr>
      <w:tr w:rsidR="00697BA0" w:rsidTr="007205A2">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4705" w:type="dxa"/>
            <w:shd w:val="clear" w:color="auto" w:fill="auto"/>
          </w:tcPr>
          <w:p w:rsidR="00697BA0" w:rsidRPr="004E065E" w:rsidRDefault="00B14983" w:rsidP="0020622D">
            <w:pPr>
              <w:spacing w:after="0" w:line="240" w:lineRule="auto"/>
              <w:jc w:val="both"/>
              <w:rPr>
                <w:rFonts w:ascii="Times New Roman" w:hAnsi="Times New Roman"/>
                <w:sz w:val="24"/>
                <w:szCs w:val="24"/>
              </w:rPr>
            </w:pPr>
            <w:r w:rsidRPr="004E065E">
              <w:rPr>
                <w:rFonts w:ascii="Times New Roman" w:hAnsi="Times New Roman"/>
                <w:sz w:val="24"/>
                <w:szCs w:val="24"/>
              </w:rPr>
              <w:t>Не более</w:t>
            </w:r>
            <w:r w:rsidR="00F92192" w:rsidRPr="004E065E">
              <w:rPr>
                <w:rFonts w:ascii="Times New Roman" w:hAnsi="Times New Roman"/>
                <w:sz w:val="24"/>
                <w:szCs w:val="24"/>
              </w:rPr>
              <w:t xml:space="preserve"> </w:t>
            </w:r>
            <w:r w:rsidR="0020622D" w:rsidRPr="004E065E">
              <w:rPr>
                <w:rFonts w:ascii="Times New Roman" w:hAnsi="Times New Roman"/>
                <w:sz w:val="24"/>
                <w:szCs w:val="24"/>
              </w:rPr>
              <w:t>2</w:t>
            </w:r>
            <w:r w:rsidR="00F92192" w:rsidRPr="004E065E">
              <w:rPr>
                <w:rFonts w:ascii="Times New Roman" w:hAnsi="Times New Roman"/>
                <w:sz w:val="24"/>
                <w:szCs w:val="24"/>
              </w:rPr>
              <w:t>0 000,00 руб., в</w:t>
            </w:r>
            <w:r w:rsidR="00FB4D9E" w:rsidRPr="004E065E">
              <w:rPr>
                <w:rFonts w:ascii="Times New Roman" w:hAnsi="Times New Roman"/>
                <w:sz w:val="24"/>
                <w:szCs w:val="24"/>
              </w:rPr>
              <w:t xml:space="preserve"> </w:t>
            </w:r>
            <w:r w:rsidR="00F92192" w:rsidRPr="004E065E">
              <w:rPr>
                <w:rFonts w:ascii="Times New Roman" w:hAnsi="Times New Roman"/>
                <w:sz w:val="24"/>
                <w:szCs w:val="24"/>
              </w:rPr>
              <w:t xml:space="preserve">т.ч.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4705"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4705"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4705"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205A2">
        <w:tc>
          <w:tcPr>
            <w:tcW w:w="9394"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205A2">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4705" w:type="dxa"/>
            <w:shd w:val="clear" w:color="auto" w:fill="auto"/>
          </w:tcPr>
          <w:p w:rsidR="00567591" w:rsidRPr="007205A2" w:rsidRDefault="00CC0CD8" w:rsidP="008B60CB">
            <w:pPr>
              <w:spacing w:after="0" w:line="240" w:lineRule="auto"/>
              <w:rPr>
                <w:rFonts w:ascii="Times New Roman" w:hAnsi="Times New Roman"/>
                <w:sz w:val="24"/>
                <w:szCs w:val="24"/>
              </w:rPr>
            </w:pPr>
            <w:r w:rsidRPr="007205A2">
              <w:rPr>
                <w:rFonts w:ascii="Times New Roman" w:hAnsi="Times New Roman"/>
                <w:sz w:val="24"/>
                <w:szCs w:val="24"/>
              </w:rPr>
              <w:t>Выбирает Заказчик/Лизингополучатель и согласовывает с Участником/Лизингодателем</w:t>
            </w:r>
          </w:p>
        </w:tc>
      </w:tr>
      <w:tr w:rsidR="00CC0CD8" w:rsidTr="007205A2">
        <w:tc>
          <w:tcPr>
            <w:tcW w:w="4689" w:type="dxa"/>
            <w:shd w:val="clear" w:color="auto" w:fill="auto"/>
          </w:tcPr>
          <w:p w:rsidR="00CC0CD8" w:rsidRPr="007205A2" w:rsidRDefault="00CC0CD8" w:rsidP="00CC0CD8">
            <w:pPr>
              <w:spacing w:after="0" w:line="240" w:lineRule="auto"/>
              <w:jc w:val="both"/>
              <w:rPr>
                <w:rFonts w:ascii="Times New Roman" w:hAnsi="Times New Roman"/>
                <w:sz w:val="24"/>
                <w:szCs w:val="24"/>
              </w:rPr>
            </w:pPr>
            <w:r w:rsidRPr="007205A2">
              <w:rPr>
                <w:rFonts w:ascii="Times New Roman" w:hAnsi="Times New Roman"/>
                <w:sz w:val="24"/>
                <w:szCs w:val="24"/>
              </w:rPr>
              <w:t>1. КАСКО+ДСАГО</w:t>
            </w:r>
          </w:p>
        </w:tc>
        <w:tc>
          <w:tcPr>
            <w:tcW w:w="4705" w:type="dxa"/>
            <w:shd w:val="clear" w:color="auto" w:fill="auto"/>
          </w:tcPr>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CC0CD8" w:rsidRPr="007205A2" w:rsidRDefault="00CC0CD8" w:rsidP="00CC0CD8">
            <w:pPr>
              <w:spacing w:after="0" w:line="240" w:lineRule="auto"/>
              <w:jc w:val="both"/>
              <w:rPr>
                <w:rFonts w:ascii="Times New Roman" w:hAnsi="Times New Roman"/>
                <w:sz w:val="24"/>
                <w:szCs w:val="24"/>
                <w:highlight w:val="cyan"/>
              </w:rPr>
            </w:pPr>
            <w:r w:rsidRPr="008B60CB">
              <w:rPr>
                <w:rFonts w:ascii="Times New Roman" w:hAnsi="Times New Roman"/>
                <w:sz w:val="24"/>
                <w:szCs w:val="24"/>
              </w:rPr>
              <w:t>Плательщиком страховой премии  является Лизингополучатель.</w:t>
            </w:r>
          </w:p>
        </w:tc>
      </w:tr>
      <w:tr w:rsidR="00CC0CD8" w:rsidTr="0065620D">
        <w:tc>
          <w:tcPr>
            <w:tcW w:w="9394" w:type="dxa"/>
            <w:gridSpan w:val="2"/>
            <w:shd w:val="clear" w:color="auto" w:fill="auto"/>
          </w:tcPr>
          <w:p w:rsidR="00CC0CD8" w:rsidRPr="008B60CB" w:rsidRDefault="00CC0CD8" w:rsidP="00CC0CD8">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Pr>
                <w:rFonts w:ascii="Times New Roman" w:hAnsi="Times New Roman"/>
                <w:sz w:val="24"/>
                <w:szCs w:val="24"/>
              </w:rPr>
              <w:t>.</w:t>
            </w:r>
          </w:p>
        </w:tc>
      </w:tr>
      <w:tr w:rsidR="00CC0CD8" w:rsidTr="007205A2">
        <w:tc>
          <w:tcPr>
            <w:tcW w:w="4689" w:type="dxa"/>
            <w:shd w:val="clear" w:color="auto" w:fill="auto"/>
          </w:tcPr>
          <w:p w:rsidR="00CC0CD8" w:rsidRPr="007205A2" w:rsidRDefault="00CC0CD8" w:rsidP="00CC0CD8">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4705" w:type="dxa"/>
            <w:shd w:val="clear" w:color="auto" w:fill="auto"/>
          </w:tcPr>
          <w:p w:rsidR="00CC0CD8" w:rsidRPr="008B60CB" w:rsidRDefault="00CC0CD8" w:rsidP="00CC0CD8">
            <w:pPr>
              <w:pStyle w:val="Default"/>
              <w:rPr>
                <w:rFonts w:ascii="Times New Roman" w:hAnsi="Times New Roman" w:cs="Times New Roman"/>
              </w:rPr>
            </w:pPr>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 xml:space="preserve">является Лизингополучатель. </w:t>
            </w:r>
          </w:p>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Плательщиком страховой премии  является Лизингополучатель.</w:t>
            </w:r>
          </w:p>
        </w:tc>
      </w:tr>
    </w:tbl>
    <w:p w:rsidR="00863115" w:rsidRDefault="00863115"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30008E" w:rsidRDefault="001C5B81" w:rsidP="00863115">
      <w:pPr>
        <w:spacing w:after="0" w:line="240" w:lineRule="auto"/>
        <w:ind w:left="420"/>
        <w:rPr>
          <w:rFonts w:ascii="Times New Roman" w:hAnsi="Times New Roman"/>
          <w:sz w:val="24"/>
          <w:szCs w:val="24"/>
        </w:rPr>
      </w:pPr>
      <w:r>
        <w:rPr>
          <w:rFonts w:ascii="Times New Roman" w:hAnsi="Times New Roman"/>
          <w:sz w:val="24"/>
          <w:szCs w:val="24"/>
        </w:rPr>
        <w:t>1</w:t>
      </w:r>
      <w:r w:rsidR="002E6B1E" w:rsidRPr="008B60CB">
        <w:rPr>
          <w:rFonts w:ascii="Times New Roman" w:hAnsi="Times New Roman"/>
          <w:sz w:val="24"/>
          <w:szCs w:val="24"/>
        </w:rPr>
        <w:t>.1.</w:t>
      </w:r>
      <w:r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p w:rsidR="00E862DE" w:rsidRPr="008B60CB" w:rsidRDefault="00E862DE" w:rsidP="00863115">
      <w:pPr>
        <w:spacing w:after="0" w:line="240" w:lineRule="auto"/>
        <w:ind w:left="42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E862DE" w:rsidRPr="00E862DE" w:rsidTr="00331EB0">
        <w:trPr>
          <w:trHeight w:val="1050"/>
        </w:trPr>
        <w:tc>
          <w:tcPr>
            <w:tcW w:w="570"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w:t>
            </w:r>
          </w:p>
        </w:tc>
        <w:tc>
          <w:tcPr>
            <w:tcW w:w="4846" w:type="dxa"/>
          </w:tcPr>
          <w:p w:rsidR="00E862DE" w:rsidRPr="00E862DE" w:rsidRDefault="00E862DE" w:rsidP="00331EB0">
            <w:pPr>
              <w:autoSpaceDE w:val="0"/>
              <w:autoSpaceDN w:val="0"/>
              <w:adjustRightInd w:val="0"/>
              <w:spacing w:after="0" w:line="240" w:lineRule="auto"/>
              <w:rPr>
                <w:rFonts w:ascii="Times New Roman" w:hAnsi="Times New Roman"/>
                <w:sz w:val="24"/>
                <w:szCs w:val="24"/>
              </w:rPr>
            </w:pPr>
            <w:r w:rsidRPr="00E862DE">
              <w:rPr>
                <w:rFonts w:ascii="Times New Roman" w:hAnsi="Times New Roman"/>
                <w:sz w:val="24"/>
                <w:szCs w:val="24"/>
              </w:rPr>
              <w:t>Наименование и описание Предмета</w:t>
            </w:r>
          </w:p>
          <w:p w:rsidR="00E862DE" w:rsidRPr="00E862DE" w:rsidRDefault="00E862DE" w:rsidP="00331EB0">
            <w:pPr>
              <w:rPr>
                <w:rFonts w:ascii="Times New Roman" w:hAnsi="Times New Roman"/>
                <w:sz w:val="24"/>
                <w:szCs w:val="24"/>
              </w:rPr>
            </w:pPr>
            <w:r w:rsidRPr="00E862DE">
              <w:rPr>
                <w:rFonts w:ascii="Times New Roman" w:hAnsi="Times New Roman"/>
                <w:sz w:val="24"/>
                <w:szCs w:val="24"/>
              </w:rPr>
              <w:t>лизинга</w:t>
            </w:r>
          </w:p>
        </w:tc>
        <w:tc>
          <w:tcPr>
            <w:tcW w:w="1134"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Ед. изм.</w:t>
            </w:r>
          </w:p>
        </w:tc>
        <w:tc>
          <w:tcPr>
            <w:tcW w:w="905"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Кол-во</w:t>
            </w:r>
          </w:p>
        </w:tc>
        <w:tc>
          <w:tcPr>
            <w:tcW w:w="1560" w:type="dxa"/>
          </w:tcPr>
          <w:p w:rsidR="00E862DE" w:rsidRPr="00E862DE" w:rsidRDefault="00E862DE" w:rsidP="00331EB0">
            <w:pPr>
              <w:autoSpaceDE w:val="0"/>
              <w:autoSpaceDN w:val="0"/>
              <w:adjustRightInd w:val="0"/>
              <w:spacing w:after="0" w:line="240" w:lineRule="auto"/>
              <w:rPr>
                <w:rFonts w:ascii="Times New Roman" w:hAnsi="Times New Roman"/>
                <w:sz w:val="24"/>
                <w:szCs w:val="24"/>
              </w:rPr>
            </w:pPr>
            <w:r w:rsidRPr="00E862DE">
              <w:rPr>
                <w:rFonts w:ascii="Times New Roman" w:hAnsi="Times New Roman"/>
                <w:sz w:val="24"/>
                <w:szCs w:val="24"/>
              </w:rPr>
              <w:t>Серийный номер/ VIN</w:t>
            </w:r>
          </w:p>
          <w:p w:rsidR="00E862DE" w:rsidRPr="00E862DE" w:rsidRDefault="00E862DE" w:rsidP="00331EB0">
            <w:pPr>
              <w:rPr>
                <w:rFonts w:ascii="Times New Roman" w:hAnsi="Times New Roman"/>
                <w:sz w:val="24"/>
                <w:szCs w:val="24"/>
              </w:rPr>
            </w:pPr>
            <w:r w:rsidRPr="00E862DE">
              <w:rPr>
                <w:rFonts w:ascii="Times New Roman" w:hAnsi="Times New Roman"/>
                <w:sz w:val="24"/>
                <w:szCs w:val="24"/>
              </w:rPr>
              <w:t>(при наличии)</w:t>
            </w:r>
          </w:p>
        </w:tc>
      </w:tr>
      <w:tr w:rsidR="00E862DE" w:rsidRPr="00E862DE" w:rsidTr="00331EB0">
        <w:trPr>
          <w:trHeight w:val="1050"/>
        </w:trPr>
        <w:tc>
          <w:tcPr>
            <w:tcW w:w="570"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lastRenderedPageBreak/>
              <w:t>1.</w:t>
            </w:r>
          </w:p>
        </w:tc>
        <w:tc>
          <w:tcPr>
            <w:tcW w:w="4846"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 xml:space="preserve">Наименование и марка машины: Экскаватор одноковшовый ЭО-2626 </w:t>
            </w:r>
          </w:p>
          <w:p w:rsidR="00E862DE" w:rsidRPr="00E862DE" w:rsidRDefault="00B318AD" w:rsidP="00331EB0">
            <w:pPr>
              <w:rPr>
                <w:rFonts w:ascii="Times New Roman" w:hAnsi="Times New Roman"/>
                <w:b/>
                <w:color w:val="475558"/>
                <w:sz w:val="24"/>
                <w:szCs w:val="24"/>
              </w:rPr>
            </w:pPr>
            <w:r>
              <w:rPr>
                <w:rFonts w:ascii="Times New Roman" w:hAnsi="Times New Roman"/>
                <w:sz w:val="24"/>
                <w:szCs w:val="24"/>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3142"/>
              <w:gridCol w:w="1488"/>
            </w:tblGrid>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Базовый трактор</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МТЗ-82.1</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Эксплуатационная мощность двигателя, л.с.</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81</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Максимальная транспортная скорость, км/ч</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25</w:t>
                  </w:r>
                </w:p>
              </w:tc>
            </w:tr>
            <w:tr w:rsidR="00E862DE" w:rsidRPr="00E862DE" w:rsidTr="00331EB0">
              <w:tc>
                <w:tcPr>
                  <w:tcW w:w="6049" w:type="dxa"/>
                  <w:tcBorders>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 xml:space="preserve">Колесная формула </w:t>
                  </w:r>
                </w:p>
              </w:tc>
              <w:tc>
                <w:tcPr>
                  <w:tcW w:w="2671" w:type="dxa"/>
                  <w:tcBorders>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4х4</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Рабочая скорость км/ч не более</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4</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Дорожный просвет, мм</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320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Колея, мм </w:t>
                  </w:r>
                  <w:r w:rsidRPr="00E862DE">
                    <w:rPr>
                      <w:rFonts w:ascii="Times New Roman" w:hAnsi="Times New Roman"/>
                      <w:sz w:val="24"/>
                      <w:szCs w:val="24"/>
                    </w:rPr>
                    <w:br/>
                    <w:t>передних колес / задних колес</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vertAlign w:val="subscript"/>
                    </w:rPr>
                  </w:pPr>
                  <w:r w:rsidRPr="00E862DE">
                    <w:rPr>
                      <w:rFonts w:ascii="Times New Roman" w:hAnsi="Times New Roman"/>
                      <w:sz w:val="24"/>
                      <w:szCs w:val="24"/>
                    </w:rPr>
                    <w:br/>
                  </w:r>
                  <w:r w:rsidRPr="00E862DE">
                    <w:rPr>
                      <w:rFonts w:ascii="Times New Roman" w:hAnsi="Times New Roman"/>
                      <w:sz w:val="24"/>
                      <w:szCs w:val="24"/>
                      <w:lang w:val="en-US"/>
                    </w:rPr>
                    <w:t>1650</w:t>
                  </w:r>
                  <w:r w:rsidRPr="00E862DE">
                    <w:rPr>
                      <w:rFonts w:ascii="Times New Roman" w:hAnsi="Times New Roman"/>
                      <w:sz w:val="24"/>
                      <w:szCs w:val="24"/>
                      <w:vertAlign w:val="subscript"/>
                    </w:rPr>
                    <w:t>-40</w:t>
                  </w:r>
                  <w:r w:rsidRPr="00E862DE">
                    <w:rPr>
                      <w:rFonts w:ascii="Times New Roman" w:hAnsi="Times New Roman"/>
                      <w:sz w:val="24"/>
                      <w:szCs w:val="24"/>
                    </w:rPr>
                    <w:t xml:space="preserve"> / </w:t>
                  </w:r>
                  <w:r w:rsidRPr="00E862DE">
                    <w:rPr>
                      <w:rFonts w:ascii="Times New Roman" w:hAnsi="Times New Roman"/>
                      <w:sz w:val="24"/>
                      <w:szCs w:val="24"/>
                      <w:lang w:val="en-US"/>
                    </w:rPr>
                    <w:t>1850</w:t>
                  </w:r>
                  <w:r w:rsidRPr="00E862DE">
                    <w:rPr>
                      <w:rFonts w:ascii="Times New Roman" w:hAnsi="Times New Roman"/>
                      <w:sz w:val="24"/>
                      <w:szCs w:val="24"/>
                      <w:vertAlign w:val="subscript"/>
                    </w:rPr>
                    <w:t>-40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Вид заднего навесного оборудования</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Обратная лопата</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Номинальная вместимость ковша</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0,28 </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Глубина копания, мм</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4350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Максимальный радиус копания экскаватора на уровне стоянки</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5650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Максимальная высота погрузки экскаватора, мм</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lang w:val="en-US"/>
                    </w:rPr>
                  </w:pPr>
                  <w:r w:rsidRPr="00E862DE">
                    <w:rPr>
                      <w:rFonts w:ascii="Times New Roman" w:hAnsi="Times New Roman"/>
                      <w:sz w:val="24"/>
                      <w:szCs w:val="24"/>
                      <w:lang w:val="en-US"/>
                    </w:rPr>
                    <w:t>3500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Номинальная грузоподъемность экскаватора, кг</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500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Масса навесного экскаваторного оборудования, кг</w:t>
                  </w:r>
                </w:p>
              </w:tc>
              <w:tc>
                <w:tcPr>
                  <w:tcW w:w="2671" w:type="dxa"/>
                  <w:tcBorders>
                    <w:top w:val="single" w:sz="1" w:space="0" w:color="808080"/>
                    <w:bottom w:val="single" w:sz="4" w:space="0" w:color="808080"/>
                  </w:tcBorders>
                  <w:vAlign w:val="center"/>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1700</w:t>
                  </w:r>
                </w:p>
              </w:tc>
            </w:tr>
            <w:tr w:rsidR="00E862DE" w:rsidRPr="00E862DE" w:rsidTr="00331EB0">
              <w:tc>
                <w:tcPr>
                  <w:tcW w:w="6049"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Преодолеваемый уклон, град.</w:t>
                  </w:r>
                </w:p>
              </w:tc>
              <w:tc>
                <w:tcPr>
                  <w:tcW w:w="2671"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16</w:t>
                  </w:r>
                </w:p>
              </w:tc>
            </w:tr>
            <w:tr w:rsidR="00E862DE" w:rsidRPr="00E862DE" w:rsidTr="00331EB0">
              <w:tc>
                <w:tcPr>
                  <w:tcW w:w="6049" w:type="dxa"/>
                  <w:tcBorders>
                    <w:bottom w:val="single" w:sz="4" w:space="0" w:color="808080"/>
                  </w:tcBorders>
                  <w:vAlign w:val="center"/>
                </w:tcPr>
                <w:p w:rsidR="00E862DE" w:rsidRPr="00E862DE" w:rsidRDefault="00E862DE" w:rsidP="00C50CBB">
                  <w:pPr>
                    <w:snapToGrid w:val="0"/>
                    <w:rPr>
                      <w:rFonts w:ascii="Times New Roman" w:hAnsi="Times New Roman"/>
                      <w:sz w:val="24"/>
                      <w:szCs w:val="24"/>
                    </w:rPr>
                  </w:pPr>
                  <w:r w:rsidRPr="00E862DE">
                    <w:rPr>
                      <w:rFonts w:ascii="Times New Roman" w:hAnsi="Times New Roman"/>
                      <w:sz w:val="24"/>
                      <w:szCs w:val="24"/>
                    </w:rPr>
                    <w:lastRenderedPageBreak/>
                    <w:t>Эксплу</w:t>
                  </w:r>
                  <w:r w:rsidR="00C50CBB">
                    <w:rPr>
                      <w:rFonts w:ascii="Times New Roman" w:hAnsi="Times New Roman"/>
                      <w:sz w:val="24"/>
                      <w:szCs w:val="24"/>
                    </w:rPr>
                    <w:t>а</w:t>
                  </w:r>
                  <w:r w:rsidRPr="00E862DE">
                    <w:rPr>
                      <w:rFonts w:ascii="Times New Roman" w:hAnsi="Times New Roman"/>
                      <w:sz w:val="24"/>
                      <w:szCs w:val="24"/>
                    </w:rPr>
                    <w:t>тационная масса</w:t>
                  </w:r>
                  <w:r w:rsidR="00C50CBB">
                    <w:rPr>
                      <w:rFonts w:ascii="Times New Roman" w:hAnsi="Times New Roman"/>
                      <w:sz w:val="24"/>
                      <w:szCs w:val="24"/>
                    </w:rPr>
                    <w:t>,</w:t>
                  </w:r>
                  <w:r w:rsidRPr="00E862DE">
                    <w:rPr>
                      <w:rFonts w:ascii="Times New Roman" w:hAnsi="Times New Roman"/>
                      <w:sz w:val="24"/>
                      <w:szCs w:val="24"/>
                    </w:rPr>
                    <w:t xml:space="preserve"> кг.</w:t>
                  </w:r>
                </w:p>
              </w:tc>
              <w:tc>
                <w:tcPr>
                  <w:tcW w:w="2671" w:type="dxa"/>
                  <w:tcBorders>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6200</w:t>
                  </w:r>
                </w:p>
              </w:tc>
            </w:tr>
          </w:tbl>
          <w:p w:rsidR="00E862DE" w:rsidRPr="00E862DE" w:rsidRDefault="00E862DE" w:rsidP="00331EB0">
            <w:pPr>
              <w:rPr>
                <w:rFonts w:ascii="Times New Roman" w:hAnsi="Times New Roman"/>
                <w:b/>
                <w:bCs/>
                <w:sz w:val="24"/>
                <w:szCs w:val="24"/>
              </w:rPr>
            </w:pPr>
            <w:r w:rsidRPr="00E862DE">
              <w:rPr>
                <w:rFonts w:ascii="Times New Roman" w:hAnsi="Times New Roman"/>
                <w:sz w:val="24"/>
                <w:szCs w:val="24"/>
              </w:rPr>
              <w:t xml:space="preserve"> </w:t>
            </w:r>
            <w:r w:rsidRPr="00E862DE">
              <w:rPr>
                <w:rFonts w:ascii="Times New Roman" w:hAnsi="Times New Roman"/>
                <w:b/>
                <w:bCs/>
                <w:sz w:val="24"/>
                <w:szCs w:val="24"/>
              </w:rPr>
              <w:t>Технические характеристики   бульдозерного оборудования.</w:t>
            </w:r>
          </w:p>
          <w:tbl>
            <w:tblPr>
              <w:tblW w:w="0" w:type="auto"/>
              <w:tblCellMar>
                <w:top w:w="15" w:type="dxa"/>
                <w:left w:w="15" w:type="dxa"/>
                <w:bottom w:w="15" w:type="dxa"/>
                <w:right w:w="15" w:type="dxa"/>
              </w:tblCellMar>
              <w:tblLook w:val="0000" w:firstRow="0" w:lastRow="0" w:firstColumn="0" w:lastColumn="0" w:noHBand="0" w:noVBand="0"/>
            </w:tblPr>
            <w:tblGrid>
              <w:gridCol w:w="3198"/>
              <w:gridCol w:w="1432"/>
            </w:tblGrid>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C50CBB">
                  <w:pPr>
                    <w:snapToGrid w:val="0"/>
                    <w:rPr>
                      <w:rFonts w:ascii="Times New Roman" w:hAnsi="Times New Roman"/>
                      <w:sz w:val="24"/>
                      <w:szCs w:val="24"/>
                    </w:rPr>
                  </w:pPr>
                  <w:r w:rsidRPr="00E862DE">
                    <w:rPr>
                      <w:rFonts w:ascii="Times New Roman" w:hAnsi="Times New Roman"/>
                      <w:sz w:val="24"/>
                      <w:szCs w:val="24"/>
                    </w:rPr>
                    <w:t>Глубина копания отвала, мм</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100</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C50CBB">
                  <w:pPr>
                    <w:snapToGrid w:val="0"/>
                    <w:rPr>
                      <w:rFonts w:ascii="Times New Roman" w:hAnsi="Times New Roman"/>
                      <w:sz w:val="24"/>
                      <w:szCs w:val="24"/>
                    </w:rPr>
                  </w:pPr>
                  <w:r w:rsidRPr="00E862DE">
                    <w:rPr>
                      <w:rFonts w:ascii="Times New Roman" w:hAnsi="Times New Roman"/>
                      <w:sz w:val="24"/>
                      <w:szCs w:val="24"/>
                    </w:rPr>
                    <w:t>Ширина отвала, мм</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2000</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C50CBB">
                  <w:pPr>
                    <w:snapToGrid w:val="0"/>
                    <w:rPr>
                      <w:rFonts w:ascii="Times New Roman" w:hAnsi="Times New Roman"/>
                      <w:sz w:val="24"/>
                      <w:szCs w:val="24"/>
                    </w:rPr>
                  </w:pPr>
                  <w:r w:rsidRPr="00E862DE">
                    <w:rPr>
                      <w:rFonts w:ascii="Times New Roman" w:hAnsi="Times New Roman"/>
                      <w:sz w:val="24"/>
                      <w:szCs w:val="24"/>
                    </w:rPr>
                    <w:t>Высота отвала, мм</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680</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C50CBB">
                  <w:pPr>
                    <w:snapToGrid w:val="0"/>
                    <w:rPr>
                      <w:rFonts w:ascii="Times New Roman" w:hAnsi="Times New Roman"/>
                      <w:sz w:val="24"/>
                      <w:szCs w:val="24"/>
                    </w:rPr>
                  </w:pPr>
                  <w:r w:rsidRPr="00E862DE">
                    <w:rPr>
                      <w:rFonts w:ascii="Times New Roman" w:hAnsi="Times New Roman"/>
                      <w:sz w:val="24"/>
                      <w:szCs w:val="24"/>
                    </w:rPr>
                    <w:t>Объем призмы волочения отвала, м³</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1,2</w:t>
                  </w:r>
                </w:p>
              </w:tc>
            </w:tr>
            <w:tr w:rsidR="00E862DE" w:rsidRPr="00E862DE" w:rsidTr="00331EB0">
              <w:tc>
                <w:tcPr>
                  <w:tcW w:w="7184" w:type="dxa"/>
                  <w:gridSpan w:val="2"/>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Габаритные размеры с навесным оборудованием, мм</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длина</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6300</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ширина</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2400</w:t>
                  </w:r>
                </w:p>
              </w:tc>
            </w:tr>
            <w:tr w:rsidR="00E862DE" w:rsidRPr="00E862DE" w:rsidTr="00331EB0">
              <w:tc>
                <w:tcPr>
                  <w:tcW w:w="4968"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высота</w:t>
                  </w:r>
                </w:p>
              </w:tc>
              <w:tc>
                <w:tcPr>
                  <w:tcW w:w="2216" w:type="dxa"/>
                  <w:tcBorders>
                    <w:top w:val="single" w:sz="1" w:space="0" w:color="808080"/>
                    <w:bottom w:val="single" w:sz="4" w:space="0" w:color="808080"/>
                  </w:tcBorders>
                  <w:vAlign w:val="center"/>
                </w:tcPr>
                <w:p w:rsidR="00E862DE" w:rsidRPr="00E862DE" w:rsidRDefault="00E862DE" w:rsidP="00331EB0">
                  <w:pPr>
                    <w:snapToGrid w:val="0"/>
                    <w:rPr>
                      <w:rFonts w:ascii="Times New Roman" w:hAnsi="Times New Roman"/>
                      <w:sz w:val="24"/>
                      <w:szCs w:val="24"/>
                    </w:rPr>
                  </w:pPr>
                  <w:r w:rsidRPr="00E862DE">
                    <w:rPr>
                      <w:rFonts w:ascii="Times New Roman" w:hAnsi="Times New Roman"/>
                      <w:sz w:val="24"/>
                      <w:szCs w:val="24"/>
                    </w:rPr>
                    <w:t>3050</w:t>
                  </w:r>
                </w:p>
              </w:tc>
            </w:tr>
          </w:tbl>
          <w:p w:rsidR="00E862DE" w:rsidRPr="00E862DE" w:rsidRDefault="00E862DE" w:rsidP="00331EB0">
            <w:pPr>
              <w:autoSpaceDE w:val="0"/>
              <w:autoSpaceDN w:val="0"/>
              <w:adjustRightInd w:val="0"/>
              <w:spacing w:after="0" w:line="240" w:lineRule="auto"/>
              <w:rPr>
                <w:rFonts w:ascii="Times New Roman" w:hAnsi="Times New Roman"/>
                <w:sz w:val="24"/>
                <w:szCs w:val="24"/>
              </w:rPr>
            </w:pPr>
          </w:p>
        </w:tc>
        <w:tc>
          <w:tcPr>
            <w:tcW w:w="1134"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lastRenderedPageBreak/>
              <w:t>Шт.</w:t>
            </w:r>
          </w:p>
        </w:tc>
        <w:tc>
          <w:tcPr>
            <w:tcW w:w="905" w:type="dxa"/>
          </w:tcPr>
          <w:p w:rsidR="00E862DE" w:rsidRPr="00E862DE" w:rsidRDefault="00E862DE" w:rsidP="00331EB0">
            <w:pPr>
              <w:rPr>
                <w:rFonts w:ascii="Times New Roman" w:hAnsi="Times New Roman"/>
                <w:sz w:val="24"/>
                <w:szCs w:val="24"/>
              </w:rPr>
            </w:pPr>
            <w:r w:rsidRPr="00E862DE">
              <w:rPr>
                <w:rFonts w:ascii="Times New Roman" w:hAnsi="Times New Roman"/>
                <w:sz w:val="24"/>
                <w:szCs w:val="24"/>
              </w:rPr>
              <w:t>1</w:t>
            </w:r>
          </w:p>
        </w:tc>
        <w:tc>
          <w:tcPr>
            <w:tcW w:w="1560" w:type="dxa"/>
          </w:tcPr>
          <w:p w:rsidR="00E862DE" w:rsidRPr="00E862DE" w:rsidRDefault="00E862DE" w:rsidP="00331EB0">
            <w:pPr>
              <w:autoSpaceDE w:val="0"/>
              <w:autoSpaceDN w:val="0"/>
              <w:adjustRightInd w:val="0"/>
              <w:spacing w:after="0" w:line="240" w:lineRule="auto"/>
              <w:rPr>
                <w:rFonts w:ascii="Times New Roman" w:hAnsi="Times New Roman"/>
                <w:sz w:val="24"/>
                <w:szCs w:val="24"/>
              </w:rPr>
            </w:pPr>
          </w:p>
        </w:tc>
      </w:tr>
    </w:tbl>
    <w:p w:rsidR="00AD533F" w:rsidRDefault="00AD533F" w:rsidP="000B30C9">
      <w:pPr>
        <w:pStyle w:val="a0"/>
        <w:numPr>
          <w:ilvl w:val="0"/>
          <w:numId w:val="0"/>
        </w:numPr>
        <w:spacing w:before="0" w:after="0" w:line="276" w:lineRule="auto"/>
        <w:ind w:firstLine="567"/>
        <w:jc w:val="both"/>
        <w:rPr>
          <w:b w:val="0"/>
        </w:rPr>
      </w:pPr>
    </w:p>
    <w:p w:rsidR="00B90C77" w:rsidRDefault="00475C3F" w:rsidP="000B30C9">
      <w:pPr>
        <w:pStyle w:val="a0"/>
        <w:numPr>
          <w:ilvl w:val="0"/>
          <w:numId w:val="0"/>
        </w:numPr>
        <w:spacing w:before="0" w:after="0" w:line="276" w:lineRule="auto"/>
        <w:ind w:firstLine="567"/>
        <w:jc w:val="both"/>
        <w:rPr>
          <w:b w:val="0"/>
          <w:szCs w:val="24"/>
        </w:rPr>
      </w:pPr>
      <w:r>
        <w:rPr>
          <w:b w:val="0"/>
        </w:rPr>
        <w:t>1.1.3.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 xml:space="preserve">обязуется приобрести в собственность указанный </w:t>
      </w:r>
      <w:r w:rsidR="00B90C77" w:rsidRPr="00B90C77">
        <w:rPr>
          <w:b w:val="0"/>
          <w:szCs w:val="24"/>
        </w:rPr>
        <w:t>Заказчиком/Лизингополучателем</w:t>
      </w:r>
      <w:r w:rsidR="00B90C77">
        <w:rPr>
          <w:b w:val="0"/>
          <w:szCs w:val="24"/>
        </w:rPr>
        <w:t xml:space="preserve"> </w:t>
      </w:r>
      <w:r w:rsidR="00E862DE">
        <w:rPr>
          <w:b w:val="0"/>
          <w:szCs w:val="24"/>
        </w:rPr>
        <w:t>экскаватор одноковшовый ЭО-2626</w:t>
      </w:r>
      <w:r w:rsidR="00587A31">
        <w:rPr>
          <w:b w:val="0"/>
          <w:szCs w:val="24"/>
        </w:rPr>
        <w:t xml:space="preserve">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E862DE">
        <w:rPr>
          <w:b w:val="0"/>
          <w:szCs w:val="24"/>
        </w:rPr>
        <w:t xml:space="preserve">экскаватор одноковшовый ЭО-2626 </w:t>
      </w:r>
      <w:r w:rsidR="00B90C77">
        <w:rPr>
          <w:b w:val="0"/>
          <w:szCs w:val="24"/>
        </w:rPr>
        <w:t>за плату во временное владение</w:t>
      </w:r>
      <w:r w:rsidR="00B63F8C">
        <w:rPr>
          <w:b w:val="0"/>
          <w:szCs w:val="24"/>
        </w:rPr>
        <w:t xml:space="preserve"> </w:t>
      </w:r>
      <w:r w:rsidR="00B63F8C" w:rsidRPr="007A4A37">
        <w:rPr>
          <w:b w:val="0"/>
          <w:szCs w:val="24"/>
        </w:rPr>
        <w:t>и пользование</w:t>
      </w:r>
      <w:r w:rsidR="003475DD" w:rsidRPr="007A4A37">
        <w:rPr>
          <w:b w:val="0"/>
          <w:szCs w:val="24"/>
        </w:rPr>
        <w:t>.</w:t>
      </w:r>
    </w:p>
    <w:p w:rsidR="00CC0CD8" w:rsidRPr="00CC0CD8" w:rsidRDefault="003475DD" w:rsidP="00CC0CD8">
      <w:pPr>
        <w:spacing w:after="0"/>
        <w:ind w:firstLine="567"/>
        <w:jc w:val="both"/>
        <w:rPr>
          <w:rFonts w:ascii="Times New Roman" w:hAnsi="Times New Roman"/>
          <w:sz w:val="24"/>
          <w:szCs w:val="24"/>
        </w:rPr>
      </w:pPr>
      <w:r w:rsidRPr="00C35AEE">
        <w:rPr>
          <w:rFonts w:ascii="Times New Roman" w:hAnsi="Times New Roman"/>
          <w:sz w:val="24"/>
          <w:szCs w:val="24"/>
        </w:rPr>
        <w:t>1.1.4.</w:t>
      </w:r>
      <w:r>
        <w:rPr>
          <w:b/>
          <w:szCs w:val="24"/>
        </w:rPr>
        <w:t xml:space="preserve"> </w:t>
      </w:r>
      <w:r w:rsidRPr="00C35AEE">
        <w:rPr>
          <w:rFonts w:ascii="Times New Roman" w:hAnsi="Times New Roman"/>
          <w:sz w:val="24"/>
          <w:szCs w:val="24"/>
        </w:rPr>
        <w:t xml:space="preserve">Продавцом </w:t>
      </w:r>
      <w:r w:rsidR="00E862DE" w:rsidRPr="00E862DE">
        <w:rPr>
          <w:rFonts w:ascii="Times New Roman" w:hAnsi="Times New Roman"/>
          <w:b/>
          <w:sz w:val="24"/>
          <w:szCs w:val="24"/>
        </w:rPr>
        <w:t>экскаватора одноковшового</w:t>
      </w:r>
      <w:r w:rsidR="00E862DE">
        <w:rPr>
          <w:rFonts w:ascii="Times New Roman" w:hAnsi="Times New Roman"/>
          <w:b/>
          <w:sz w:val="24"/>
          <w:szCs w:val="24"/>
        </w:rPr>
        <w:t xml:space="preserve"> ЭО-2626</w:t>
      </w:r>
      <w:r w:rsidRPr="00587A31">
        <w:rPr>
          <w:rFonts w:ascii="Times New Roman" w:hAnsi="Times New Roman"/>
          <w:sz w:val="24"/>
          <w:szCs w:val="24"/>
        </w:rPr>
        <w:t>,</w:t>
      </w:r>
      <w:r w:rsidRPr="00C35AEE">
        <w:rPr>
          <w:rFonts w:ascii="Times New Roman" w:hAnsi="Times New Roman"/>
          <w:sz w:val="24"/>
          <w:szCs w:val="24"/>
        </w:rPr>
        <w:t xml:space="preserve"> выбранн</w:t>
      </w:r>
      <w:r w:rsidR="002E6B1E" w:rsidRPr="00C35AEE">
        <w:rPr>
          <w:rFonts w:ascii="Times New Roman" w:hAnsi="Times New Roman"/>
          <w:sz w:val="24"/>
          <w:szCs w:val="24"/>
        </w:rPr>
        <w:t>ым</w:t>
      </w:r>
      <w:r w:rsidRPr="00C35AEE">
        <w:rPr>
          <w:rFonts w:ascii="Times New Roman" w:hAnsi="Times New Roman"/>
          <w:sz w:val="24"/>
          <w:szCs w:val="24"/>
        </w:rPr>
        <w:t xml:space="preserve"> Заказчиком/Лизингополучателем, является: </w:t>
      </w:r>
      <w:r w:rsidR="00E862DE">
        <w:rPr>
          <w:rFonts w:ascii="Times New Roman" w:hAnsi="Times New Roman"/>
          <w:sz w:val="24"/>
          <w:szCs w:val="24"/>
        </w:rPr>
        <w:t>ЗАО</w:t>
      </w:r>
      <w:r w:rsidR="00C35AEE" w:rsidRPr="00C35AEE">
        <w:rPr>
          <w:rFonts w:ascii="Times New Roman" w:hAnsi="Times New Roman"/>
          <w:sz w:val="24"/>
          <w:szCs w:val="24"/>
        </w:rPr>
        <w:t xml:space="preserve"> «</w:t>
      </w:r>
      <w:r w:rsidR="00E862DE">
        <w:rPr>
          <w:rFonts w:ascii="Times New Roman" w:hAnsi="Times New Roman"/>
          <w:sz w:val="24"/>
          <w:szCs w:val="24"/>
        </w:rPr>
        <w:t>Техснаб-Авто</w:t>
      </w:r>
      <w:r w:rsidR="00C35AEE" w:rsidRPr="00C35AEE">
        <w:rPr>
          <w:rFonts w:ascii="Times New Roman" w:hAnsi="Times New Roman"/>
          <w:sz w:val="24"/>
          <w:szCs w:val="24"/>
        </w:rPr>
        <w:t>»</w:t>
      </w:r>
      <w:r w:rsidR="00560AA4">
        <w:rPr>
          <w:rFonts w:ascii="Times New Roman" w:hAnsi="Times New Roman"/>
          <w:sz w:val="24"/>
          <w:szCs w:val="24"/>
        </w:rPr>
        <w:t xml:space="preserve">, </w:t>
      </w:r>
      <w:r w:rsidR="00CC0CD8">
        <w:rPr>
          <w:rFonts w:ascii="Times New Roman" w:hAnsi="Times New Roman"/>
          <w:sz w:val="24"/>
          <w:szCs w:val="24"/>
        </w:rPr>
        <w:t xml:space="preserve">ИНН </w:t>
      </w:r>
      <w:r w:rsidR="00E862DE">
        <w:rPr>
          <w:rFonts w:ascii="Times New Roman" w:hAnsi="Times New Roman"/>
          <w:sz w:val="24"/>
          <w:szCs w:val="24"/>
        </w:rPr>
        <w:t>231</w:t>
      </w:r>
      <w:r w:rsidR="00C50354">
        <w:rPr>
          <w:rFonts w:ascii="Times New Roman" w:hAnsi="Times New Roman"/>
          <w:sz w:val="24"/>
          <w:szCs w:val="24"/>
        </w:rPr>
        <w:t>2095594</w:t>
      </w:r>
      <w:r w:rsidR="00560AA4" w:rsidRPr="007A4A37">
        <w:rPr>
          <w:rFonts w:ascii="Times New Roman" w:hAnsi="Times New Roman"/>
          <w:sz w:val="24"/>
          <w:szCs w:val="24"/>
        </w:rPr>
        <w:t xml:space="preserve">, юридический </w:t>
      </w:r>
      <w:r w:rsidRPr="007A4A37">
        <w:rPr>
          <w:rFonts w:ascii="Times New Roman" w:hAnsi="Times New Roman"/>
          <w:sz w:val="24"/>
          <w:szCs w:val="24"/>
        </w:rPr>
        <w:t>адрес</w:t>
      </w:r>
      <w:r w:rsidR="00560AA4" w:rsidRPr="007A4A37">
        <w:rPr>
          <w:rFonts w:ascii="Times New Roman" w:hAnsi="Times New Roman"/>
          <w:sz w:val="24"/>
          <w:szCs w:val="24"/>
        </w:rPr>
        <w:t>:</w:t>
      </w:r>
      <w:r w:rsidRPr="007A4A37">
        <w:rPr>
          <w:rFonts w:ascii="Times New Roman" w:hAnsi="Times New Roman"/>
          <w:sz w:val="24"/>
          <w:szCs w:val="24"/>
        </w:rPr>
        <w:t xml:space="preserve"> </w:t>
      </w:r>
      <w:r w:rsidR="00C50354">
        <w:rPr>
          <w:rFonts w:ascii="Times New Roman" w:hAnsi="Times New Roman"/>
          <w:sz w:val="24"/>
          <w:szCs w:val="24"/>
        </w:rPr>
        <w:t>350910 г. Краснодар ул. Леонида Лаврова/проезд Лаврова 30/2</w:t>
      </w:r>
      <w:r w:rsidR="00CC0CD8" w:rsidRPr="00CC0CD8">
        <w:rPr>
          <w:rFonts w:ascii="Times New Roman" w:hAnsi="Times New Roman"/>
          <w:sz w:val="24"/>
          <w:szCs w:val="24"/>
        </w:rPr>
        <w:t>.</w:t>
      </w:r>
    </w:p>
    <w:p w:rsidR="00CC0CD8" w:rsidRPr="00CC0CD8" w:rsidRDefault="003475DD" w:rsidP="00CC0CD8">
      <w:pPr>
        <w:spacing w:after="0"/>
        <w:ind w:firstLine="567"/>
        <w:jc w:val="both"/>
        <w:rPr>
          <w:rFonts w:ascii="Times New Roman" w:hAnsi="Times New Roman"/>
          <w:sz w:val="24"/>
          <w:szCs w:val="24"/>
        </w:rPr>
      </w:pPr>
      <w:r w:rsidRPr="00CC0CD8">
        <w:rPr>
          <w:rFonts w:ascii="Times New Roman" w:hAnsi="Times New Roman"/>
          <w:sz w:val="24"/>
          <w:szCs w:val="24"/>
        </w:rPr>
        <w:t xml:space="preserve">1.1.5. </w:t>
      </w:r>
      <w:r w:rsidR="00F67F04" w:rsidRPr="00CC0CD8">
        <w:rPr>
          <w:rFonts w:ascii="Times New Roman" w:hAnsi="Times New Roman"/>
          <w:sz w:val="24"/>
          <w:szCs w:val="24"/>
        </w:rPr>
        <w:t xml:space="preserve">Лизингодатель обязан заключить договор купли-продажи Предмета </w:t>
      </w:r>
      <w:r w:rsidR="00CA5370" w:rsidRPr="00CC0CD8">
        <w:rPr>
          <w:rFonts w:ascii="Times New Roman" w:hAnsi="Times New Roman"/>
          <w:sz w:val="24"/>
          <w:szCs w:val="24"/>
        </w:rPr>
        <w:t>Лизинга</w:t>
      </w:r>
      <w:r w:rsidR="00F67F04" w:rsidRPr="00CC0CD8">
        <w:rPr>
          <w:rFonts w:ascii="Times New Roman" w:hAnsi="Times New Roman"/>
          <w:sz w:val="24"/>
          <w:szCs w:val="24"/>
        </w:rPr>
        <w:t xml:space="preserve"> с Продавцом в срок, не позднее </w:t>
      </w:r>
      <w:r w:rsidR="0065620D">
        <w:rPr>
          <w:rFonts w:ascii="Times New Roman" w:hAnsi="Times New Roman"/>
          <w:sz w:val="24"/>
          <w:szCs w:val="24"/>
        </w:rPr>
        <w:t>5</w:t>
      </w:r>
      <w:r w:rsidR="008E1872" w:rsidRPr="00CC0CD8">
        <w:rPr>
          <w:rFonts w:ascii="Times New Roman" w:hAnsi="Times New Roman"/>
          <w:sz w:val="24"/>
          <w:szCs w:val="24"/>
        </w:rPr>
        <w:t xml:space="preserve"> </w:t>
      </w:r>
      <w:r w:rsidR="00CA5370" w:rsidRPr="00CC0CD8">
        <w:rPr>
          <w:rFonts w:ascii="Times New Roman" w:hAnsi="Times New Roman"/>
          <w:sz w:val="24"/>
          <w:szCs w:val="24"/>
        </w:rPr>
        <w:t>рабочих дней с даты заключения договора лизинга с Лизингополучателем.</w:t>
      </w:r>
    </w:p>
    <w:p w:rsidR="003475DD" w:rsidRPr="00CC0CD8" w:rsidRDefault="00F67F04" w:rsidP="00CC0CD8">
      <w:pPr>
        <w:spacing w:after="0"/>
        <w:ind w:firstLine="567"/>
        <w:jc w:val="both"/>
        <w:rPr>
          <w:rFonts w:ascii="Times New Roman" w:hAnsi="Times New Roman"/>
          <w:strike/>
          <w:sz w:val="24"/>
          <w:szCs w:val="24"/>
        </w:rPr>
      </w:pPr>
      <w:r w:rsidRPr="00CC0CD8">
        <w:rPr>
          <w:rFonts w:ascii="Times New Roman" w:hAnsi="Times New Roman"/>
          <w:sz w:val="24"/>
          <w:szCs w:val="24"/>
        </w:rPr>
        <w:t xml:space="preserve">1.1.6. </w:t>
      </w:r>
      <w:r w:rsidR="00FC6B6E" w:rsidRPr="00CC0CD8">
        <w:rPr>
          <w:rFonts w:ascii="Times New Roman" w:hAnsi="Times New Roman"/>
          <w:sz w:val="24"/>
          <w:szCs w:val="24"/>
        </w:rPr>
        <w:t>Заказчик/Лизингополучатель сам определя</w:t>
      </w:r>
      <w:r w:rsidR="00AD3801">
        <w:rPr>
          <w:rFonts w:ascii="Times New Roman" w:hAnsi="Times New Roman"/>
          <w:sz w:val="24"/>
          <w:szCs w:val="24"/>
        </w:rPr>
        <w:t>е</w:t>
      </w:r>
      <w:r w:rsidR="00FC6B6E" w:rsidRPr="00CC0CD8">
        <w:rPr>
          <w:rFonts w:ascii="Times New Roman" w:hAnsi="Times New Roman"/>
          <w:sz w:val="24"/>
          <w:szCs w:val="24"/>
        </w:rPr>
        <w:t>т Страхов</w:t>
      </w:r>
      <w:r w:rsidR="00297796" w:rsidRPr="00CC0CD8">
        <w:rPr>
          <w:rFonts w:ascii="Times New Roman" w:hAnsi="Times New Roman"/>
          <w:sz w:val="24"/>
          <w:szCs w:val="24"/>
        </w:rPr>
        <w:t>щик</w:t>
      </w:r>
      <w:r w:rsidR="00810F06" w:rsidRPr="00CC0CD8">
        <w:rPr>
          <w:rFonts w:ascii="Times New Roman" w:hAnsi="Times New Roman"/>
          <w:sz w:val="24"/>
          <w:szCs w:val="24"/>
        </w:rPr>
        <w:t>ов</w:t>
      </w:r>
      <w:r w:rsidR="00270540" w:rsidRPr="00CC0CD8">
        <w:rPr>
          <w:rFonts w:ascii="Times New Roman" w:hAnsi="Times New Roman"/>
          <w:sz w:val="24"/>
          <w:szCs w:val="24"/>
        </w:rPr>
        <w:t xml:space="preserve"> по договор</w:t>
      </w:r>
      <w:r w:rsidR="00810F06" w:rsidRPr="00CC0CD8">
        <w:rPr>
          <w:rFonts w:ascii="Times New Roman" w:hAnsi="Times New Roman"/>
          <w:sz w:val="24"/>
          <w:szCs w:val="24"/>
        </w:rPr>
        <w:t>ам</w:t>
      </w:r>
      <w:r w:rsidR="00270540" w:rsidRPr="00CC0CD8">
        <w:rPr>
          <w:rFonts w:ascii="Times New Roman" w:hAnsi="Times New Roman"/>
          <w:sz w:val="24"/>
          <w:szCs w:val="24"/>
        </w:rPr>
        <w:t xml:space="preserve"> </w:t>
      </w:r>
      <w:r w:rsidR="00FC6B6E" w:rsidRPr="00CC0CD8">
        <w:rPr>
          <w:rFonts w:ascii="Times New Roman" w:hAnsi="Times New Roman"/>
          <w:sz w:val="24"/>
          <w:szCs w:val="24"/>
        </w:rPr>
        <w:t>страхования гражданской ответственности</w:t>
      </w:r>
      <w:r w:rsidR="00270540" w:rsidRPr="00CC0CD8">
        <w:rPr>
          <w:rFonts w:ascii="Times New Roman" w:hAnsi="Times New Roman"/>
          <w:sz w:val="24"/>
          <w:szCs w:val="24"/>
        </w:rPr>
        <w:t xml:space="preserve"> владельца ТС и </w:t>
      </w:r>
      <w:r w:rsidR="00810F06" w:rsidRPr="00CC0CD8">
        <w:rPr>
          <w:rFonts w:ascii="Times New Roman" w:hAnsi="Times New Roman"/>
          <w:sz w:val="24"/>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CC0CD8">
        <w:rPr>
          <w:rFonts w:ascii="Times New Roman" w:hAnsi="Times New Roman"/>
          <w:sz w:val="24"/>
          <w:szCs w:val="24"/>
        </w:rPr>
        <w:t xml:space="preserve"> и согласовывает их с Лизингодателем путем указания в договоре лизинга.</w:t>
      </w:r>
    </w:p>
    <w:p w:rsidR="00BF5B0C" w:rsidRPr="000B30C9" w:rsidRDefault="004F0C76" w:rsidP="000B30C9">
      <w:pPr>
        <w:pStyle w:val="a0"/>
        <w:numPr>
          <w:ilvl w:val="0"/>
          <w:numId w:val="0"/>
        </w:numPr>
        <w:spacing w:before="0" w:after="0" w:line="276" w:lineRule="auto"/>
        <w:ind w:firstLine="567"/>
        <w:jc w:val="both"/>
        <w:rPr>
          <w:rStyle w:val="FontStyle12"/>
          <w:b w:val="0"/>
          <w:sz w:val="24"/>
          <w:szCs w:val="20"/>
        </w:rPr>
      </w:pPr>
      <w:r w:rsidRPr="00566A9C">
        <w:rPr>
          <w:b w:val="0"/>
        </w:rPr>
        <w:t>1.1.</w:t>
      </w:r>
      <w:r w:rsidR="00CA5370" w:rsidRPr="00566A9C">
        <w:rPr>
          <w:b w:val="0"/>
        </w:rPr>
        <w:t>7</w:t>
      </w:r>
      <w:r w:rsidR="008E7C4C" w:rsidRPr="00566A9C">
        <w:rPr>
          <w:b w:val="0"/>
        </w:rPr>
        <w:t>.</w:t>
      </w:r>
      <w:r w:rsidR="00697BA0" w:rsidRPr="00566A9C">
        <w:rPr>
          <w:b w:val="0"/>
        </w:rPr>
        <w:t xml:space="preserve"> </w:t>
      </w:r>
      <w:r w:rsidRPr="00566A9C">
        <w:rPr>
          <w:b w:val="0"/>
        </w:rPr>
        <w:t xml:space="preserve">Приобретаемый Лизингодателем для передачи во временное владение и пользование Заказчика/Лизингополучателя </w:t>
      </w:r>
      <w:r w:rsidR="00C50354" w:rsidRPr="00E862DE">
        <w:rPr>
          <w:b w:val="0"/>
          <w:szCs w:val="24"/>
        </w:rPr>
        <w:t>экскаватор одноковшов</w:t>
      </w:r>
      <w:r w:rsidR="00C50354">
        <w:rPr>
          <w:b w:val="0"/>
          <w:szCs w:val="24"/>
        </w:rPr>
        <w:t>ый ЭО-2626</w:t>
      </w:r>
      <w:r w:rsidR="00CC0CD8">
        <w:rPr>
          <w:b w:val="0"/>
          <w:szCs w:val="24"/>
        </w:rPr>
        <w:t xml:space="preserve"> </w:t>
      </w:r>
      <w:r w:rsidR="000B30C9" w:rsidRPr="00566A9C">
        <w:rPr>
          <w:b w:val="0"/>
        </w:rPr>
        <w:t xml:space="preserve">должен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6B40F2" w:rsidRPr="004F0C76" w:rsidRDefault="006B40F2"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66A9C">
        <w:rPr>
          <w:rFonts w:ascii="Times New Roman" w:hAnsi="Times New Roman"/>
          <w:sz w:val="24"/>
          <w:szCs w:val="24"/>
          <w:lang w:eastAsia="ru-RU"/>
        </w:rPr>
        <w:t>1.1.</w:t>
      </w:r>
      <w:r w:rsidR="00CC0CD8">
        <w:rPr>
          <w:rFonts w:ascii="Times New Roman" w:hAnsi="Times New Roman"/>
          <w:sz w:val="24"/>
          <w:szCs w:val="24"/>
          <w:lang w:eastAsia="ru-RU"/>
        </w:rPr>
        <w:t>8</w:t>
      </w:r>
      <w:r w:rsidRPr="00566A9C">
        <w:rPr>
          <w:rFonts w:ascii="Times New Roman" w:hAnsi="Times New Roman"/>
          <w:sz w:val="24"/>
          <w:szCs w:val="24"/>
          <w:lang w:eastAsia="ru-RU"/>
        </w:rPr>
        <w:t xml:space="preserve">. По окончании срока договора лизинга </w:t>
      </w:r>
      <w:r w:rsidR="00C50354" w:rsidRPr="00E862DE">
        <w:rPr>
          <w:rFonts w:ascii="Times New Roman" w:hAnsi="Times New Roman"/>
          <w:b/>
          <w:sz w:val="24"/>
          <w:szCs w:val="24"/>
        </w:rPr>
        <w:t>экскаватор одноковшов</w:t>
      </w:r>
      <w:r w:rsidR="00C50354">
        <w:rPr>
          <w:rFonts w:ascii="Times New Roman" w:hAnsi="Times New Roman"/>
          <w:b/>
          <w:sz w:val="24"/>
          <w:szCs w:val="24"/>
        </w:rPr>
        <w:t>ый ЭО-2626</w:t>
      </w:r>
      <w:r w:rsidR="00CC0CD8">
        <w:rPr>
          <w:rFonts w:ascii="Times New Roman" w:hAnsi="Times New Roman"/>
          <w:b/>
          <w:sz w:val="24"/>
          <w:szCs w:val="24"/>
        </w:rPr>
        <w:t>,</w:t>
      </w:r>
      <w:r w:rsidR="001F76D3"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в комплектации, указанной в подпункте 1.1.2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CC0CD8" w:rsidRPr="00BA5580" w:rsidRDefault="00CC0CD8" w:rsidP="00BF5B0C">
      <w:pPr>
        <w:pStyle w:val="Style4"/>
        <w:widowControl/>
        <w:spacing w:line="240" w:lineRule="auto"/>
        <w:ind w:firstLine="567"/>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lastRenderedPageBreak/>
        <w:t xml:space="preserve">1.2. </w:t>
      </w:r>
      <w:r w:rsidRPr="006B40F2">
        <w:t>Сведения о начальной (</w:t>
      </w:r>
      <w:r w:rsidRPr="00430137">
        <w:t>максимальной) цене Договора (цене лота):</w:t>
      </w:r>
    </w:p>
    <w:p w:rsidR="00CA5370" w:rsidRPr="007A4A37"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 xml:space="preserve">Начальная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 xml:space="preserve">превышать </w:t>
      </w:r>
      <w:r w:rsidR="004371DA" w:rsidRPr="004E065E">
        <w:rPr>
          <w:rFonts w:ascii="Times New Roman" w:hAnsi="Times New Roman"/>
          <w:szCs w:val="24"/>
        </w:rPr>
        <w:t>–</w:t>
      </w:r>
      <w:r w:rsidR="008E1872" w:rsidRPr="004E065E">
        <w:rPr>
          <w:rFonts w:ascii="Times New Roman" w:hAnsi="Times New Roman"/>
          <w:szCs w:val="24"/>
        </w:rPr>
        <w:t xml:space="preserve"> </w:t>
      </w:r>
      <w:r w:rsidR="00C50354">
        <w:rPr>
          <w:rFonts w:ascii="Times New Roman" w:hAnsi="Times New Roman"/>
          <w:szCs w:val="24"/>
        </w:rPr>
        <w:t>2 438 521,32</w:t>
      </w:r>
      <w:r w:rsidRPr="007A4A37">
        <w:rPr>
          <w:rFonts w:ascii="Times New Roman" w:hAnsi="Times New Roman"/>
          <w:szCs w:val="24"/>
        </w:rPr>
        <w:t xml:space="preserve"> </w:t>
      </w:r>
      <w:r w:rsidR="004371DA" w:rsidRPr="007A4A37">
        <w:rPr>
          <w:rFonts w:ascii="Times New Roman" w:hAnsi="Times New Roman"/>
          <w:szCs w:val="24"/>
        </w:rPr>
        <w:t>(</w:t>
      </w:r>
      <w:r w:rsidR="00C50354">
        <w:rPr>
          <w:rFonts w:ascii="Times New Roman" w:hAnsi="Times New Roman"/>
          <w:szCs w:val="24"/>
        </w:rPr>
        <w:t>два миллиона четыреста тридцать восемь тысяч пятьсот двадцать одну тысячу, 32 копейки</w:t>
      </w:r>
      <w:r w:rsidR="004371DA" w:rsidRPr="007A4A37">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C50354" w:rsidP="00A2005D">
      <w:pPr>
        <w:pStyle w:val="aa"/>
        <w:tabs>
          <w:tab w:val="num" w:pos="1134"/>
        </w:tabs>
        <w:spacing w:line="276" w:lineRule="auto"/>
        <w:ind w:left="0" w:firstLine="567"/>
        <w:rPr>
          <w:rFonts w:ascii="Times New Roman" w:hAnsi="Times New Roman"/>
          <w:szCs w:val="24"/>
        </w:rPr>
      </w:pPr>
      <w:r>
        <w:rPr>
          <w:rFonts w:ascii="Times New Roman" w:hAnsi="Times New Roman"/>
          <w:color w:val="000000"/>
          <w:szCs w:val="24"/>
        </w:rPr>
        <w:t>2 066 543,49</w:t>
      </w:r>
      <w:r w:rsidR="001F76D3" w:rsidRPr="007A4A37">
        <w:rPr>
          <w:rFonts w:ascii="Times New Roman" w:hAnsi="Times New Roman"/>
          <w:szCs w:val="24"/>
        </w:rPr>
        <w:t xml:space="preserve"> </w:t>
      </w:r>
      <w:r w:rsidR="004371DA" w:rsidRPr="007A4A37">
        <w:rPr>
          <w:rFonts w:ascii="Times New Roman" w:hAnsi="Times New Roman"/>
          <w:szCs w:val="24"/>
        </w:rPr>
        <w:t xml:space="preserve">руб. </w:t>
      </w:r>
      <w:r w:rsidR="008F2472" w:rsidRPr="007A4A37">
        <w:rPr>
          <w:rFonts w:ascii="Times New Roman" w:hAnsi="Times New Roman"/>
          <w:szCs w:val="24"/>
        </w:rPr>
        <w:t>(</w:t>
      </w:r>
      <w:r>
        <w:rPr>
          <w:rFonts w:ascii="Times New Roman" w:hAnsi="Times New Roman"/>
          <w:szCs w:val="24"/>
        </w:rPr>
        <w:t>два миллиона шестьдесят шесть тысяч пятьсот сорок три рубля, 49 копейки</w:t>
      </w:r>
      <w:r w:rsidR="008F2472" w:rsidRPr="007A4A37">
        <w:rPr>
          <w:rFonts w:ascii="Times New Roman" w:hAnsi="Times New Roman"/>
          <w:szCs w:val="24"/>
        </w:rPr>
        <w:t>)</w:t>
      </w:r>
      <w:r w:rsidR="004371DA" w:rsidRPr="00566A9C">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 xml:space="preserve">Цена договора лизинга должна включать лизинговые платежи, состоящие из стоимости </w:t>
      </w:r>
      <w:r w:rsidR="00B43014">
        <w:rPr>
          <w:rFonts w:ascii="Times New Roman" w:hAnsi="Times New Roman"/>
          <w:sz w:val="24"/>
          <w:szCs w:val="24"/>
          <w:shd w:val="clear" w:color="auto" w:fill="FFFFFF"/>
        </w:rPr>
        <w:t>транспортного средства</w:t>
      </w:r>
      <w:r w:rsidRPr="007A4A37">
        <w:rPr>
          <w:rFonts w:ascii="Times New Roman" w:hAnsi="Times New Roman"/>
          <w:sz w:val="24"/>
          <w:szCs w:val="24"/>
          <w:shd w:val="clear" w:color="auto" w:fill="FFFFFF"/>
        </w:rPr>
        <w:t xml:space="preserve">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выкупной платеж, все установленные законодательством налоги (в том числе НДС), сборы, таможенные пошлины, и иные расходы.</w:t>
      </w:r>
    </w:p>
    <w:p w:rsidR="00AD3801" w:rsidRPr="007A4A37" w:rsidRDefault="00AD3801" w:rsidP="00A24565">
      <w:pPr>
        <w:tabs>
          <w:tab w:val="left" w:pos="708"/>
          <w:tab w:val="num" w:pos="1800"/>
        </w:tabs>
        <w:spacing w:after="0"/>
        <w:ind w:firstLine="567"/>
        <w:jc w:val="both"/>
        <w:rPr>
          <w:rFonts w:ascii="Times New Roman" w:hAnsi="Times New Roman"/>
          <w:sz w:val="24"/>
          <w:szCs w:val="24"/>
        </w:rPr>
      </w:pPr>
    </w:p>
    <w:p w:rsidR="004371DA"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1.4.1</w:t>
      </w:r>
      <w:r w:rsidRPr="00331EB0">
        <w:rPr>
          <w:rFonts w:ascii="Times New Roman" w:hAnsi="Times New Roman"/>
          <w:sz w:val="24"/>
          <w:szCs w:val="20"/>
        </w:rPr>
        <w:t>. Место передачи Предмета лизинга от Лизингодателя Лизингополучателю: Россия, Ставропольский</w:t>
      </w:r>
      <w:r w:rsidRPr="00234FE5">
        <w:rPr>
          <w:rFonts w:ascii="Times New Roman" w:hAnsi="Times New Roman"/>
          <w:sz w:val="24"/>
          <w:szCs w:val="20"/>
        </w:rPr>
        <w:t xml:space="preserve"> край, г</w:t>
      </w:r>
      <w:r w:rsidR="007473C8">
        <w:rPr>
          <w:rFonts w:ascii="Times New Roman" w:hAnsi="Times New Roman"/>
          <w:sz w:val="24"/>
          <w:szCs w:val="20"/>
        </w:rPr>
        <w:t xml:space="preserve">. Невинномысск, улица Гагарина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1.4.2. </w:t>
      </w:r>
      <w:r w:rsidRPr="00234FE5">
        <w:rPr>
          <w:rFonts w:ascii="Times New Roman" w:hAnsi="Times New Roman"/>
          <w:sz w:val="24"/>
          <w:szCs w:val="20"/>
        </w:rPr>
        <w:t>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1.4.3. </w:t>
      </w:r>
      <w:r w:rsidRPr="00234FE5">
        <w:rPr>
          <w:rFonts w:ascii="Times New Roman" w:hAnsi="Times New Roman"/>
          <w:sz w:val="24"/>
          <w:szCs w:val="20"/>
        </w:rPr>
        <w:t>Место постоянного нахождения Предмета лизинга:  Россия, Ставропольский край, г. Невинномысск, улица Гагарина</w:t>
      </w:r>
      <w:r w:rsidR="007473C8">
        <w:rPr>
          <w:rFonts w:ascii="Times New Roman" w:hAnsi="Times New Roman"/>
          <w:sz w:val="24"/>
          <w:szCs w:val="20"/>
        </w:rPr>
        <w:t xml:space="preserve">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ind w:firstLine="567"/>
        <w:rPr>
          <w:rFonts w:ascii="Times New Roman" w:hAnsi="Times New Roman"/>
          <w:sz w:val="24"/>
          <w:szCs w:val="20"/>
        </w:rPr>
      </w:pPr>
      <w:r w:rsidRPr="00234FE5">
        <w:rPr>
          <w:rFonts w:ascii="Times New Roman" w:hAnsi="Times New Roman"/>
          <w:sz w:val="24"/>
          <w:szCs w:val="20"/>
        </w:rPr>
        <w:t>5.8. Субарендатор: нет.</w:t>
      </w:r>
    </w:p>
    <w:p w:rsidR="0068490C" w:rsidRPr="00B7450E" w:rsidRDefault="0068490C" w:rsidP="00CA5370">
      <w:pPr>
        <w:spacing w:after="0"/>
        <w:jc w:val="both"/>
        <w:rPr>
          <w:rFonts w:ascii="Times New Roman" w:hAnsi="Times New Roman"/>
          <w:sz w:val="24"/>
          <w:szCs w:val="24"/>
          <w:lang w:eastAsia="ru-RU"/>
        </w:rPr>
      </w:pP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в рублях Росси</w:t>
      </w:r>
      <w:r w:rsidR="00B43014">
        <w:rPr>
          <w:rFonts w:ascii="Times New Roman" w:hAnsi="Times New Roman"/>
          <w:sz w:val="24"/>
          <w:szCs w:val="24"/>
          <w:lang w:eastAsia="ru-RU"/>
        </w:rPr>
        <w:t>йской Федерации, путем</w:t>
      </w:r>
      <w:r w:rsidRPr="004916C5">
        <w:rPr>
          <w:rFonts w:ascii="Times New Roman" w:hAnsi="Times New Roman"/>
          <w:sz w:val="24"/>
          <w:szCs w:val="24"/>
          <w:lang w:eastAsia="ru-RU"/>
        </w:rPr>
        <w:t xml:space="preserve"> перечисления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w:t>
      </w:r>
      <w:r w:rsidR="00CA5370" w:rsidRPr="004E065E">
        <w:rPr>
          <w:rStyle w:val="FontStyle12"/>
          <w:sz w:val="24"/>
          <w:szCs w:val="24"/>
        </w:rPr>
        <w:t xml:space="preserve">- </w:t>
      </w:r>
      <w:r w:rsidR="001545AC" w:rsidRPr="004E065E">
        <w:rPr>
          <w:rFonts w:ascii="Times New Roman" w:hAnsi="Times New Roman"/>
          <w:sz w:val="24"/>
          <w:szCs w:val="24"/>
        </w:rPr>
        <w:t>30</w:t>
      </w:r>
      <w:r w:rsidR="00660337" w:rsidRPr="004E065E">
        <w:rPr>
          <w:rFonts w:ascii="Times New Roman" w:hAnsi="Times New Roman"/>
          <w:sz w:val="24"/>
          <w:szCs w:val="24"/>
        </w:rPr>
        <w:t>%</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lastRenderedPageBreak/>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3. Н</w:t>
      </w:r>
      <w:r w:rsidR="00816B14">
        <w:rPr>
          <w:rFonts w:ascii="Times New Roman" w:hAnsi="Times New Roman"/>
          <w:szCs w:val="24"/>
        </w:rPr>
        <w:t>епроведение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4. Н</w:t>
      </w:r>
      <w:r w:rsidR="00D06180">
        <w:rPr>
          <w:rFonts w:ascii="Times New Roman" w:hAnsi="Times New Roman"/>
          <w:szCs w:val="24"/>
        </w:rPr>
        <w:t>еприостановление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ставлять 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в п</w:t>
      </w:r>
      <w:r w:rsidR="00C6072E">
        <w:rPr>
          <w:szCs w:val="24"/>
        </w:rPr>
        <w:t>п</w:t>
      </w:r>
      <w:r w:rsidR="00C6072E" w:rsidRPr="00EA26DE">
        <w:rPr>
          <w:szCs w:val="24"/>
        </w:rPr>
        <w:t>.</w:t>
      </w:r>
      <w:r w:rsidRPr="00EA26DE">
        <w:rPr>
          <w:szCs w:val="24"/>
        </w:rPr>
        <w:t xml:space="preserve"> </w:t>
      </w:r>
      <w:r w:rsidR="00D70A23" w:rsidRPr="00EA26DE">
        <w:rPr>
          <w:szCs w:val="24"/>
        </w:rPr>
        <w:t>2.2.</w:t>
      </w:r>
      <w:r w:rsidRPr="00EA26DE">
        <w:rPr>
          <w:szCs w:val="24"/>
        </w:rPr>
        <w:t>16</w:t>
      </w:r>
      <w:r w:rsidR="00D70A23" w:rsidRPr="00EA26DE">
        <w:rPr>
          <w:szCs w:val="24"/>
        </w:rPr>
        <w:t>.</w:t>
      </w:r>
      <w:r w:rsidR="004371DA" w:rsidRPr="00A34203">
        <w:rPr>
          <w:szCs w:val="24"/>
        </w:rPr>
        <w:t xml:space="preserve"> настоящей</w:t>
      </w:r>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3"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3"/>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r w:rsidRPr="00F70BC9">
        <w:rPr>
          <w:rFonts w:ascii="Times New Roman" w:hAnsi="Times New Roman"/>
          <w:sz w:val="24"/>
          <w:szCs w:val="24"/>
          <w:lang w:eastAsia="ru-RU"/>
        </w:rPr>
        <w:t xml:space="preserve"> настоящего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диной информационной 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Запроса 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w:t>
      </w:r>
      <w:r w:rsidR="00B760F5">
        <w:rPr>
          <w:rFonts w:ascii="Times New Roman" w:hAnsi="Times New Roman"/>
          <w:sz w:val="24"/>
          <w:szCs w:val="24"/>
        </w:rPr>
        <w:t>АО</w:t>
      </w:r>
      <w:r w:rsidR="00AD1513" w:rsidRPr="00F861A5">
        <w:rPr>
          <w:rFonts w:ascii="Times New Roman" w:hAnsi="Times New Roman"/>
          <w:sz w:val="24"/>
          <w:szCs w:val="24"/>
        </w:rPr>
        <w:t xml:space="preserve">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кументов, указанных в п.п.</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551849">
        <w:rPr>
          <w:rFonts w:ascii="Times New Roman" w:hAnsi="Times New Roman"/>
          <w:sz w:val="24"/>
          <w:szCs w:val="24"/>
        </w:rPr>
        <w:t>5</w:t>
      </w:r>
      <w:r w:rsidR="001F76D3">
        <w:rPr>
          <w:rFonts w:ascii="Times New Roman" w:hAnsi="Times New Roman"/>
          <w:sz w:val="24"/>
          <w:szCs w:val="24"/>
        </w:rPr>
        <w:t xml:space="preserve">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0118D4">
        <w:rPr>
          <w:rFonts w:ascii="Times New Roman" w:hAnsi="Times New Roman"/>
          <w:sz w:val="24"/>
          <w:szCs w:val="24"/>
        </w:rPr>
        <w:t>06 декабря</w:t>
      </w:r>
      <w:r w:rsidR="007D6F6E" w:rsidRPr="004A6C29">
        <w:rPr>
          <w:rFonts w:ascii="Times New Roman" w:hAnsi="Times New Roman"/>
          <w:sz w:val="24"/>
          <w:szCs w:val="24"/>
        </w:rPr>
        <w:t xml:space="preserve">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1545AC">
        <w:rPr>
          <w:rFonts w:ascii="Times New Roman" w:hAnsi="Times New Roman"/>
          <w:b/>
          <w:szCs w:val="24"/>
        </w:rPr>
        <w:t>0</w:t>
      </w:r>
      <w:r w:rsidR="00331EB0">
        <w:rPr>
          <w:rFonts w:ascii="Times New Roman" w:hAnsi="Times New Roman"/>
          <w:b/>
          <w:szCs w:val="24"/>
        </w:rPr>
        <w:t>6</w:t>
      </w:r>
      <w:r w:rsidRPr="004A6C29">
        <w:rPr>
          <w:rFonts w:ascii="Times New Roman" w:hAnsi="Times New Roman"/>
          <w:b/>
          <w:szCs w:val="24"/>
        </w:rPr>
        <w:t xml:space="preserve">» </w:t>
      </w:r>
      <w:r w:rsidR="001545AC">
        <w:rPr>
          <w:rFonts w:ascii="Times New Roman" w:hAnsi="Times New Roman"/>
          <w:b/>
          <w:szCs w:val="24"/>
        </w:rPr>
        <w:t>декабря</w:t>
      </w:r>
      <w:r w:rsidR="006262D9" w:rsidRPr="004A6C29">
        <w:rPr>
          <w:rFonts w:ascii="Times New Roman" w:hAnsi="Times New Roman"/>
          <w:b/>
          <w:szCs w:val="24"/>
        </w:rPr>
        <w:t xml:space="preserve">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4E065E">
        <w:rPr>
          <w:rFonts w:ascii="Times New Roman" w:hAnsi="Times New Roman"/>
          <w:b/>
          <w:szCs w:val="24"/>
        </w:rPr>
        <w:t>1</w:t>
      </w:r>
      <w:r w:rsidR="00331EB0">
        <w:rPr>
          <w:rFonts w:ascii="Times New Roman" w:hAnsi="Times New Roman"/>
          <w:b/>
          <w:szCs w:val="24"/>
        </w:rPr>
        <w:t>3</w:t>
      </w:r>
      <w:r w:rsidR="00651072" w:rsidRPr="004A6C29">
        <w:rPr>
          <w:rFonts w:ascii="Times New Roman" w:hAnsi="Times New Roman"/>
          <w:b/>
          <w:szCs w:val="24"/>
        </w:rPr>
        <w:t xml:space="preserve">» </w:t>
      </w:r>
      <w:r w:rsidR="001545AC">
        <w:rPr>
          <w:rFonts w:ascii="Times New Roman" w:hAnsi="Times New Roman"/>
          <w:b/>
          <w:szCs w:val="24"/>
        </w:rPr>
        <w:t>декабря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7C361D" w:rsidRPr="004A6C29">
        <w:rPr>
          <w:rFonts w:ascii="Times New Roman" w:hAnsi="Times New Roman"/>
          <w:b/>
          <w:szCs w:val="24"/>
        </w:rPr>
        <w:t>10</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w:t>
      </w:r>
      <w:r w:rsidR="00B760F5">
        <w:rPr>
          <w:rFonts w:ascii="Times New Roman" w:hAnsi="Times New Roman"/>
          <w:szCs w:val="24"/>
        </w:rPr>
        <w:t>АО</w:t>
      </w:r>
      <w:r>
        <w:rPr>
          <w:rFonts w:ascii="Times New Roman" w:hAnsi="Times New Roman"/>
          <w:szCs w:val="24"/>
        </w:rPr>
        <w:t xml:space="preserve">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4E065E">
        <w:rPr>
          <w:rFonts w:ascii="Times New Roman" w:hAnsi="Times New Roman"/>
          <w:b/>
          <w:szCs w:val="24"/>
        </w:rPr>
        <w:t>1</w:t>
      </w:r>
      <w:r w:rsidR="00331EB0">
        <w:rPr>
          <w:rFonts w:ascii="Times New Roman" w:hAnsi="Times New Roman"/>
          <w:b/>
          <w:szCs w:val="24"/>
        </w:rPr>
        <w:t>3</w:t>
      </w:r>
      <w:r w:rsidR="006B0994" w:rsidRPr="00752836">
        <w:rPr>
          <w:rFonts w:ascii="Times New Roman" w:hAnsi="Times New Roman"/>
          <w:b/>
          <w:szCs w:val="24"/>
        </w:rPr>
        <w:t xml:space="preserve"> </w:t>
      </w:r>
      <w:r w:rsidR="001545AC">
        <w:rPr>
          <w:rFonts w:ascii="Times New Roman" w:hAnsi="Times New Roman"/>
          <w:b/>
          <w:szCs w:val="24"/>
        </w:rPr>
        <w:t>декабря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7C361D" w:rsidRPr="00752836">
        <w:rPr>
          <w:rFonts w:ascii="Times New Roman" w:hAnsi="Times New Roman"/>
          <w:b/>
          <w:szCs w:val="24"/>
        </w:rPr>
        <w:t>10</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4E065E">
        <w:rPr>
          <w:rFonts w:ascii="Times New Roman" w:hAnsi="Times New Roman"/>
          <w:b/>
          <w:szCs w:val="24"/>
        </w:rPr>
        <w:t>1</w:t>
      </w:r>
      <w:r w:rsidR="00331EB0">
        <w:rPr>
          <w:rFonts w:ascii="Times New Roman" w:hAnsi="Times New Roman"/>
          <w:b/>
          <w:szCs w:val="24"/>
        </w:rPr>
        <w:t>3</w:t>
      </w:r>
      <w:r w:rsidR="007D6F6E" w:rsidRPr="00752836">
        <w:rPr>
          <w:rFonts w:ascii="Times New Roman" w:hAnsi="Times New Roman"/>
          <w:b/>
          <w:szCs w:val="24"/>
        </w:rPr>
        <w:t xml:space="preserve"> </w:t>
      </w:r>
      <w:r w:rsidR="001545AC">
        <w:rPr>
          <w:rFonts w:ascii="Times New Roman" w:hAnsi="Times New Roman"/>
          <w:b/>
          <w:szCs w:val="24"/>
        </w:rPr>
        <w:t>декабря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с одновременным направлением по эл.почте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эл.почте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E33C4E"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E33C4E">
        <w:rPr>
          <w:rFonts w:ascii="Times New Roman" w:hAnsi="Times New Roman"/>
          <w:color w:val="000000"/>
          <w:spacing w:val="-6"/>
          <w:szCs w:val="24"/>
        </w:rPr>
        <w:t>Приложения:</w:t>
      </w:r>
    </w:p>
    <w:p w:rsidR="004371DA" w:rsidRPr="00BB63D4"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1: </w:t>
      </w:r>
      <w:r w:rsidR="004371DA" w:rsidRPr="00E33C4E">
        <w:rPr>
          <w:rFonts w:ascii="Times New Roman" w:hAnsi="Times New Roman"/>
          <w:color w:val="000000"/>
          <w:spacing w:val="-6"/>
          <w:szCs w:val="24"/>
        </w:rPr>
        <w:t xml:space="preserve">Форма предложения (Заявки) </w:t>
      </w:r>
      <w:r w:rsidR="004371DA" w:rsidRPr="0060030F">
        <w:rPr>
          <w:rFonts w:ascii="Times New Roman" w:hAnsi="Times New Roman"/>
          <w:color w:val="000000"/>
          <w:spacing w:val="-6"/>
          <w:szCs w:val="24"/>
        </w:rPr>
        <w:t xml:space="preserve">– </w:t>
      </w:r>
      <w:r w:rsidR="00046F0A">
        <w:rPr>
          <w:rFonts w:ascii="Times New Roman" w:hAnsi="Times New Roman"/>
          <w:color w:val="000000"/>
          <w:spacing w:val="-6"/>
          <w:szCs w:val="24"/>
        </w:rPr>
        <w:t xml:space="preserve">на </w:t>
      </w:r>
      <w:r w:rsidR="00725574">
        <w:rPr>
          <w:rFonts w:ascii="Times New Roman" w:hAnsi="Times New Roman"/>
          <w:color w:val="000000"/>
          <w:spacing w:val="-6"/>
          <w:szCs w:val="24"/>
        </w:rPr>
        <w:t>4</w:t>
      </w:r>
      <w:r w:rsidR="004371DA" w:rsidRPr="00BB63D4">
        <w:rPr>
          <w:rFonts w:ascii="Times New Roman" w:hAnsi="Times New Roman"/>
          <w:color w:val="000000"/>
          <w:spacing w:val="-6"/>
          <w:szCs w:val="24"/>
        </w:rPr>
        <w:t xml:space="preserve"> л.</w:t>
      </w:r>
    </w:p>
    <w:p w:rsidR="004371DA"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2: </w:t>
      </w:r>
      <w:r w:rsidR="00025511">
        <w:rPr>
          <w:rFonts w:ascii="Times New Roman" w:hAnsi="Times New Roman"/>
          <w:color w:val="000000"/>
          <w:spacing w:val="-6"/>
          <w:szCs w:val="24"/>
        </w:rPr>
        <w:t xml:space="preserve">Проект Договора </w:t>
      </w:r>
      <w:r w:rsidR="004371DA" w:rsidRPr="00E33C4E">
        <w:rPr>
          <w:rFonts w:ascii="Times New Roman" w:hAnsi="Times New Roman"/>
          <w:color w:val="000000"/>
          <w:spacing w:val="-6"/>
          <w:szCs w:val="24"/>
        </w:rPr>
        <w:t xml:space="preserve">- </w:t>
      </w:r>
      <w:r w:rsidR="004371DA" w:rsidRPr="0056595C">
        <w:rPr>
          <w:rFonts w:ascii="Times New Roman" w:hAnsi="Times New Roman"/>
          <w:color w:val="000000"/>
          <w:spacing w:val="-6"/>
          <w:szCs w:val="24"/>
        </w:rPr>
        <w:t xml:space="preserve">на </w:t>
      </w:r>
      <w:r w:rsidR="001F3DB0">
        <w:rPr>
          <w:rFonts w:ascii="Times New Roman" w:hAnsi="Times New Roman"/>
          <w:color w:val="000000"/>
          <w:spacing w:val="-6"/>
          <w:szCs w:val="24"/>
        </w:rPr>
        <w:t>7</w:t>
      </w:r>
      <w:r w:rsidR="004371DA" w:rsidRPr="0056595C">
        <w:rPr>
          <w:rFonts w:ascii="Times New Roman" w:hAnsi="Times New Roman"/>
          <w:color w:val="000000"/>
          <w:spacing w:val="-6"/>
          <w:szCs w:val="24"/>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DA410D">
        <w:rPr>
          <w:rFonts w:ascii="Times New Roman" w:hAnsi="Times New Roman"/>
          <w:szCs w:val="24"/>
        </w:rPr>
        <w:t xml:space="preserve">за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r w:rsidR="008F326A" w:rsidRPr="00DA410D">
        <w:rPr>
          <w:rFonts w:ascii="Times New Roman" w:hAnsi="Times New Roman"/>
          <w:color w:val="000000"/>
          <w:spacing w:val="-6"/>
          <w:szCs w:val="24"/>
        </w:rPr>
        <w:t>Беспавлова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r w:rsidRPr="005B08B7">
        <w:rPr>
          <w:rFonts w:ascii="Times New Roman" w:hAnsi="Times New Roman"/>
          <w:sz w:val="20"/>
          <w:szCs w:val="20"/>
        </w:rPr>
        <w:t xml:space="preserve">к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551849">
        <w:rPr>
          <w:rFonts w:ascii="Times New Roman" w:hAnsi="Times New Roman"/>
          <w:sz w:val="20"/>
          <w:szCs w:val="20"/>
        </w:rPr>
        <w:t>5</w:t>
      </w:r>
    </w:p>
    <w:p w:rsidR="004371DA" w:rsidRPr="005B08B7" w:rsidRDefault="004371DA" w:rsidP="00EC3A65">
      <w:pPr>
        <w:pStyle w:val="aa"/>
        <w:tabs>
          <w:tab w:val="num" w:pos="1134"/>
        </w:tabs>
        <w:ind w:left="5670" w:firstLine="0"/>
        <w:rPr>
          <w:rFonts w:ascii="Times New Roman" w:hAnsi="Times New Roman"/>
          <w:sz w:val="20"/>
          <w:szCs w:val="20"/>
        </w:rPr>
      </w:pPr>
      <w:r w:rsidRPr="002440EB">
        <w:rPr>
          <w:rFonts w:ascii="Times New Roman" w:hAnsi="Times New Roman"/>
          <w:sz w:val="20"/>
          <w:szCs w:val="20"/>
        </w:rPr>
        <w:t>от </w:t>
      </w:r>
      <w:r w:rsidR="000118D4">
        <w:rPr>
          <w:rFonts w:ascii="Times New Roman" w:hAnsi="Times New Roman"/>
          <w:sz w:val="20"/>
          <w:szCs w:val="20"/>
        </w:rPr>
        <w:t>06 декабря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B760F5" w:rsidP="00841C62">
      <w:pPr>
        <w:pStyle w:val="aa"/>
        <w:tabs>
          <w:tab w:val="num" w:pos="1134"/>
        </w:tabs>
        <w:spacing w:line="276" w:lineRule="auto"/>
        <w:ind w:left="0" w:firstLine="567"/>
        <w:jc w:val="right"/>
        <w:rPr>
          <w:rFonts w:ascii="Times New Roman" w:hAnsi="Times New Roman"/>
        </w:rPr>
      </w:pPr>
      <w:r>
        <w:rPr>
          <w:rFonts w:ascii="Times New Roman" w:hAnsi="Times New Roman"/>
        </w:rPr>
        <w:t>АО</w:t>
      </w:r>
      <w:r w:rsidR="00381820">
        <w:rPr>
          <w:rFonts w:ascii="Times New Roman" w:hAnsi="Times New Roman"/>
        </w:rPr>
        <w:t xml:space="preserve">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551849">
        <w:rPr>
          <w:rFonts w:ascii="Times New Roman" w:hAnsi="Times New Roman"/>
          <w:b/>
          <w:szCs w:val="24"/>
        </w:rPr>
        <w:t>5</w:t>
      </w:r>
      <w:r w:rsidR="00093BC1" w:rsidRPr="007A4A37">
        <w:rPr>
          <w:rFonts w:ascii="Times New Roman" w:hAnsi="Times New Roman"/>
          <w:b/>
          <w:szCs w:val="24"/>
        </w:rPr>
        <w:t xml:space="preserve">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0118D4">
        <w:rPr>
          <w:rFonts w:ascii="Times New Roman" w:hAnsi="Times New Roman"/>
          <w:b/>
          <w:szCs w:val="24"/>
        </w:rPr>
        <w:t>06.12.2016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(наименование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r>
        <w:rPr>
          <w:rFonts w:ascii="Times New Roman" w:hAnsi="Times New Roman"/>
        </w:rPr>
        <w:t>в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(наименование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r w:rsidRPr="00C65CBE">
        <w:rPr>
          <w:rFonts w:ascii="Times New Roman" w:hAnsi="Times New Roman"/>
        </w:rPr>
        <w:t>соо</w:t>
      </w:r>
      <w:r>
        <w:rPr>
          <w:rFonts w:ascii="Times New Roman" w:hAnsi="Times New Roman"/>
        </w:rPr>
        <w:t xml:space="preserve">бщает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Размер уставного капитала (для организации – юр.лица)</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эл.почты</w:t>
            </w:r>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w:t>
      </w:r>
      <w:r w:rsidR="00331EB0" w:rsidRPr="00331EB0">
        <w:rPr>
          <w:rFonts w:ascii="Times New Roman" w:hAnsi="Times New Roman"/>
          <w:szCs w:val="24"/>
        </w:rPr>
        <w:t>экскаватора одноковшового ЭО-2626</w:t>
      </w:r>
      <w:r w:rsidR="007B5F10" w:rsidRPr="007D6F6E">
        <w:rPr>
          <w:rFonts w:ascii="Times New Roman" w:hAnsi="Times New Roman"/>
          <w:szCs w:val="24"/>
        </w:rPr>
        <w:t xml:space="preserve">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(______________рублей  ________копеек)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авансовый платеж составляет_______ руб.(______________рублей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составляет_______ руб.(______________рублей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составляет_______ руб.(______________рублей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w:t>
      </w:r>
      <w:r w:rsidR="001238C9">
        <w:rPr>
          <w:rFonts w:ascii="Times New Roman" w:hAnsi="Times New Roman"/>
          <w:szCs w:val="24"/>
        </w:rPr>
        <w:t>экскаватор</w:t>
      </w:r>
      <w:r w:rsidR="001238C9" w:rsidRPr="00331EB0">
        <w:rPr>
          <w:rFonts w:ascii="Times New Roman" w:hAnsi="Times New Roman"/>
          <w:szCs w:val="24"/>
        </w:rPr>
        <w:t xml:space="preserve"> одноковшо</w:t>
      </w:r>
      <w:r w:rsidR="001238C9">
        <w:rPr>
          <w:rFonts w:ascii="Times New Roman" w:hAnsi="Times New Roman"/>
          <w:szCs w:val="24"/>
        </w:rPr>
        <w:t>вый</w:t>
      </w:r>
      <w:r w:rsidR="001238C9" w:rsidRPr="00331EB0">
        <w:rPr>
          <w:rFonts w:ascii="Times New Roman" w:hAnsi="Times New Roman"/>
          <w:szCs w:val="24"/>
        </w:rPr>
        <w:t xml:space="preserve"> ЭО-2626</w:t>
      </w:r>
      <w:r w:rsidR="001238C9" w:rsidRPr="007D6F6E">
        <w:rPr>
          <w:rFonts w:ascii="Times New Roman" w:hAnsi="Times New Roman"/>
          <w:szCs w:val="24"/>
        </w:rPr>
        <w:t xml:space="preserve"> </w:t>
      </w:r>
      <w:r w:rsidR="001545AC" w:rsidRPr="001545AC">
        <w:rPr>
          <w:rFonts w:ascii="Times New Roman" w:hAnsi="Times New Roman"/>
          <w:szCs w:val="24"/>
        </w:rPr>
        <w:t>садко 4×4</w:t>
      </w:r>
      <w:r w:rsidR="001545AC">
        <w:rPr>
          <w:rFonts w:ascii="Times New Roman" w:hAnsi="Times New Roman"/>
          <w:b/>
          <w:szCs w:val="24"/>
        </w:rPr>
        <w:t xml:space="preserve">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331EB0">
        <w:rPr>
          <w:rFonts w:ascii="Times New Roman" w:hAnsi="Times New Roman"/>
        </w:rPr>
        <w:t>5</w:t>
      </w:r>
      <w:r w:rsidR="00587307" w:rsidRPr="00725574">
        <w:rPr>
          <w:rFonts w:ascii="Times New Roman" w:hAnsi="Times New Roman"/>
        </w:rPr>
        <w:t xml:space="preserve"> от</w:t>
      </w:r>
      <w:r w:rsidR="00725574" w:rsidRPr="00725574">
        <w:rPr>
          <w:rFonts w:ascii="Times New Roman" w:hAnsi="Times New Roman"/>
        </w:rPr>
        <w:t xml:space="preserve"> </w:t>
      </w:r>
      <w:r w:rsidR="000118D4">
        <w:rPr>
          <w:rFonts w:ascii="Times New Roman" w:hAnsi="Times New Roman"/>
        </w:rPr>
        <w:t>06.12.2016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w:t>
      </w:r>
      <w:r w:rsidR="00331EB0" w:rsidRPr="00331EB0">
        <w:rPr>
          <w:rFonts w:ascii="Times New Roman" w:hAnsi="Times New Roman"/>
          <w:szCs w:val="24"/>
        </w:rPr>
        <w:t>экскаватора одноковшового ЭО-2626</w:t>
      </w:r>
      <w:r w:rsidR="00331EB0" w:rsidRPr="007D6F6E">
        <w:rPr>
          <w:rFonts w:ascii="Times New Roman" w:hAnsi="Times New Roman"/>
          <w:szCs w:val="24"/>
        </w:rPr>
        <w:t xml:space="preserve"> </w:t>
      </w:r>
      <w:r w:rsidR="001545AC">
        <w:rPr>
          <w:rFonts w:ascii="Times New Roman" w:hAnsi="Times New Roman"/>
          <w:b/>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(наименование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r w:rsidRPr="00C65CBE">
        <w:rPr>
          <w:rFonts w:ascii="Times New Roman" w:hAnsi="Times New Roman"/>
        </w:rPr>
        <w:t>не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(контактная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за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r w:rsidRPr="0094682D">
        <w:rPr>
          <w:rFonts w:ascii="Times New Roman" w:hAnsi="Times New Roman"/>
          <w:color w:val="000000"/>
          <w:spacing w:val="-6"/>
          <w:szCs w:val="24"/>
        </w:rPr>
        <w:t>Беспавлова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B3E42"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sidRPr="00EB3E42">
        <w:rPr>
          <w:rFonts w:ascii="Times New Roman" w:hAnsi="Times New Roman"/>
          <w:sz w:val="20"/>
          <w:szCs w:val="20"/>
        </w:rPr>
        <w:t>Приложение №</w:t>
      </w:r>
      <w:r w:rsidR="00551849" w:rsidRPr="00EB3E42">
        <w:rPr>
          <w:rFonts w:ascii="Times New Roman" w:hAnsi="Times New Roman"/>
          <w:sz w:val="20"/>
          <w:szCs w:val="20"/>
        </w:rPr>
        <w:t>2</w:t>
      </w:r>
      <w:r w:rsidRPr="00EB3E42">
        <w:rPr>
          <w:rFonts w:ascii="Times New Roman" w:hAnsi="Times New Roman"/>
          <w:sz w:val="20"/>
          <w:szCs w:val="20"/>
        </w:rPr>
        <w:t xml:space="preserve"> </w:t>
      </w:r>
    </w:p>
    <w:p w:rsidR="00B82330" w:rsidRPr="00EB3E42" w:rsidRDefault="00B82330"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 xml:space="preserve">к Запросу предложений № </w:t>
      </w:r>
      <w:r w:rsidR="00551849" w:rsidRPr="00EB3E42">
        <w:rPr>
          <w:rFonts w:ascii="Times New Roman" w:hAnsi="Times New Roman"/>
          <w:sz w:val="20"/>
          <w:szCs w:val="20"/>
        </w:rPr>
        <w:t>5</w:t>
      </w:r>
      <w:r w:rsidRPr="00EB3E42">
        <w:rPr>
          <w:rFonts w:ascii="Times New Roman" w:hAnsi="Times New Roman"/>
          <w:sz w:val="20"/>
          <w:szCs w:val="20"/>
        </w:rPr>
        <w:t xml:space="preserve"> </w:t>
      </w:r>
    </w:p>
    <w:p w:rsidR="00643508" w:rsidRPr="00EB3E42" w:rsidRDefault="00643508"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от </w:t>
      </w:r>
      <w:r w:rsidR="000118D4" w:rsidRPr="00EB3E42">
        <w:rPr>
          <w:rFonts w:ascii="Times New Roman" w:hAnsi="Times New Roman"/>
          <w:sz w:val="20"/>
          <w:szCs w:val="20"/>
        </w:rPr>
        <w:t>06 декабря</w:t>
      </w:r>
      <w:r w:rsidRPr="00EB3E42">
        <w:rPr>
          <w:rFonts w:ascii="Times New Roman" w:hAnsi="Times New Roman"/>
          <w:sz w:val="20"/>
          <w:szCs w:val="20"/>
        </w:rPr>
        <w:t xml:space="preserve"> 2016 г.</w:t>
      </w:r>
    </w:p>
    <w:p w:rsidR="00B82330" w:rsidRPr="00EB3E42" w:rsidRDefault="00B82330" w:rsidP="00B82330">
      <w:pPr>
        <w:tabs>
          <w:tab w:val="left" w:pos="6804"/>
        </w:tabs>
        <w:spacing w:after="0" w:line="360" w:lineRule="auto"/>
        <w:jc w:val="center"/>
        <w:rPr>
          <w:rFonts w:ascii="Times New Roman" w:hAnsi="Times New Roman"/>
        </w:rPr>
      </w:pPr>
    </w:p>
    <w:p w:rsidR="00B82330" w:rsidRPr="00EB3E42" w:rsidRDefault="00B82330" w:rsidP="00B82330">
      <w:pPr>
        <w:tabs>
          <w:tab w:val="left" w:pos="6804"/>
        </w:tabs>
        <w:spacing w:after="0" w:line="360" w:lineRule="auto"/>
        <w:jc w:val="center"/>
        <w:rPr>
          <w:rFonts w:ascii="Times New Roman" w:hAnsi="Times New Roman"/>
        </w:rPr>
      </w:pPr>
      <w:r w:rsidRPr="00EB3E42">
        <w:rPr>
          <w:rFonts w:ascii="Times New Roman" w:hAnsi="Times New Roman"/>
        </w:rPr>
        <w:t>ПРОЕКТ ДОГОВОРА № ___</w:t>
      </w:r>
    </w:p>
    <w:p w:rsidR="0011774A" w:rsidRPr="00EB3E42" w:rsidRDefault="0011774A" w:rsidP="0011774A">
      <w:pPr>
        <w:autoSpaceDE w:val="0"/>
        <w:autoSpaceDN w:val="0"/>
        <w:adjustRightInd w:val="0"/>
        <w:spacing w:after="0" w:line="240" w:lineRule="auto"/>
        <w:rPr>
          <w:rFonts w:ascii="Times New Roman" w:hAnsi="Times New Roman"/>
          <w:sz w:val="20"/>
          <w:szCs w:val="20"/>
        </w:rPr>
      </w:pP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№__________</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город _______ «___» _____________ 20__ года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__________________, именуемое в дальнейшем "Лизингодатель", в лице _______________, действующего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на основании _______________, с одной стороны,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_______________________, именуемое в дальнейшем "Лизингополучатель", в лице 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действующего на основании _____________, с другой стороны, порознь именуемые «Сторона», а вместе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«Стороны», заключили настоящий договор, именуемый в дальнейшем «Договор лизинга» 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нижеследующем:</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1. ОБЩИЕ УСЛОВИЯ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1.1. Настоящий Договор лизинга заключен в соответствии с Правилами №1.2-ЮЛ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транспортных средств и прицепов к ним, которые изложены в Приложении № 1 к настоящему</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Договору лизинга (далее – «Правила»). Правила являются неотъемлемой частью настоящего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1.2. Все термины и определения, используемые в Договоре лизинга, трактуются в соответствии с</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Правилами.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1.3. Все условия, прямо не определенные в Договоре лизинга, определяются в Правилах.</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2. ПРЕДМЕТ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2.1. Лизингодатель обязуется приобрести в собственность у выбранного Лизингополучателем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Продавца указанный Лизингополучателем Предмет лизинга и предоставить Лизингополучателю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Предмет лизинга во временное владение и пользование для предпринимательских целей 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срок и на условиях, определенных Договором лизинга и Правилами.</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3. ПРЕДМЕТ ЛИЗИНГА</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3.1. Лизингополучатель выбрал следующий Предмет лизинга: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11774A" w:rsidRPr="00EB3E42" w:rsidTr="00B318AD">
        <w:trPr>
          <w:trHeight w:val="1050"/>
        </w:trPr>
        <w:tc>
          <w:tcPr>
            <w:tcW w:w="570"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w:t>
            </w:r>
          </w:p>
        </w:tc>
        <w:tc>
          <w:tcPr>
            <w:tcW w:w="4846"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Наименование и описание Предмета</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лизинга</w:t>
            </w:r>
          </w:p>
        </w:tc>
        <w:tc>
          <w:tcPr>
            <w:tcW w:w="1134"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Ед. изм.</w:t>
            </w:r>
          </w:p>
        </w:tc>
        <w:tc>
          <w:tcPr>
            <w:tcW w:w="90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Кол-во</w:t>
            </w:r>
          </w:p>
        </w:tc>
        <w:tc>
          <w:tcPr>
            <w:tcW w:w="1560"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Серийный номер/ VIN</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(при наличии)</w:t>
            </w:r>
          </w:p>
        </w:tc>
      </w:tr>
      <w:tr w:rsidR="0011774A" w:rsidRPr="00EB3E42" w:rsidTr="00B318AD">
        <w:trPr>
          <w:trHeight w:val="1050"/>
        </w:trPr>
        <w:tc>
          <w:tcPr>
            <w:tcW w:w="570"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1.</w:t>
            </w:r>
          </w:p>
        </w:tc>
        <w:tc>
          <w:tcPr>
            <w:tcW w:w="4846"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 xml:space="preserve">Наименование и марка машины: Экскаватор одноковшовый ЭО-2626 </w:t>
            </w:r>
          </w:p>
          <w:p w:rsidR="0011774A" w:rsidRPr="00EB3E42" w:rsidRDefault="008944D0" w:rsidP="00B318AD">
            <w:pPr>
              <w:rPr>
                <w:rFonts w:ascii="Times New Roman" w:hAnsi="Times New Roman"/>
                <w:sz w:val="24"/>
                <w:szCs w:val="24"/>
              </w:rPr>
            </w:pPr>
            <w:r>
              <w:rPr>
                <w:rFonts w:ascii="Times New Roman" w:hAnsi="Times New Roman"/>
                <w:sz w:val="24"/>
                <w:szCs w:val="24"/>
              </w:rPr>
              <w:t xml:space="preserve"> </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 xml:space="preserve"> </w:t>
            </w:r>
          </w:p>
          <w:p w:rsidR="0011774A" w:rsidRPr="00EB3E42" w:rsidRDefault="0011774A" w:rsidP="00B318AD">
            <w:pPr>
              <w:rPr>
                <w:rFonts w:ascii="Times New Roman" w:hAnsi="Times New Roman"/>
                <w:b/>
                <w:color w:val="475558"/>
                <w:sz w:val="24"/>
                <w:szCs w:val="24"/>
              </w:rPr>
            </w:pPr>
            <w:r w:rsidRPr="00EB3E42">
              <w:rPr>
                <w:rFonts w:ascii="Times New Roman" w:hAnsi="Times New Roman"/>
                <w:b/>
                <w:sz w:val="24"/>
                <w:szCs w:val="24"/>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3142"/>
              <w:gridCol w:w="1488"/>
            </w:tblGrid>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Базовый трактор</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МТЗ-82.1</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Эксплуатационная мощность двигателя, л.с.</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81</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Максимальная транспортная скорость, км/ч</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25</w:t>
                  </w:r>
                </w:p>
              </w:tc>
            </w:tr>
            <w:tr w:rsidR="0011774A" w:rsidRPr="00EB3E42" w:rsidTr="00B318AD">
              <w:tc>
                <w:tcPr>
                  <w:tcW w:w="6049" w:type="dxa"/>
                  <w:tcBorders>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 xml:space="preserve">Колесная формула </w:t>
                  </w:r>
                </w:p>
              </w:tc>
              <w:tc>
                <w:tcPr>
                  <w:tcW w:w="2671" w:type="dxa"/>
                  <w:tcBorders>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4х4</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Рабочая скорость км/ч не более</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4</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Дорожный просвет, мм</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320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Колея, мм </w:t>
                  </w:r>
                  <w:r w:rsidRPr="00EB3E42">
                    <w:rPr>
                      <w:rFonts w:ascii="Times New Roman" w:hAnsi="Times New Roman"/>
                      <w:sz w:val="24"/>
                      <w:szCs w:val="24"/>
                    </w:rPr>
                    <w:br/>
                    <w:t>передних колес / задних колес</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vertAlign w:val="subscript"/>
                    </w:rPr>
                  </w:pPr>
                  <w:r w:rsidRPr="00EB3E42">
                    <w:rPr>
                      <w:rFonts w:ascii="Times New Roman" w:hAnsi="Times New Roman"/>
                      <w:sz w:val="24"/>
                      <w:szCs w:val="24"/>
                    </w:rPr>
                    <w:br/>
                  </w:r>
                  <w:r w:rsidRPr="00EB3E42">
                    <w:rPr>
                      <w:rFonts w:ascii="Times New Roman" w:hAnsi="Times New Roman"/>
                      <w:sz w:val="24"/>
                      <w:szCs w:val="24"/>
                      <w:lang w:val="en-US"/>
                    </w:rPr>
                    <w:t>1650</w:t>
                  </w:r>
                  <w:r w:rsidRPr="00EB3E42">
                    <w:rPr>
                      <w:rFonts w:ascii="Times New Roman" w:hAnsi="Times New Roman"/>
                      <w:sz w:val="24"/>
                      <w:szCs w:val="24"/>
                      <w:vertAlign w:val="subscript"/>
                    </w:rPr>
                    <w:t>-40</w:t>
                  </w:r>
                  <w:r w:rsidRPr="00EB3E42">
                    <w:rPr>
                      <w:rFonts w:ascii="Times New Roman" w:hAnsi="Times New Roman"/>
                      <w:sz w:val="24"/>
                      <w:szCs w:val="24"/>
                    </w:rPr>
                    <w:t xml:space="preserve"> / </w:t>
                  </w:r>
                  <w:r w:rsidRPr="00EB3E42">
                    <w:rPr>
                      <w:rFonts w:ascii="Times New Roman" w:hAnsi="Times New Roman"/>
                      <w:sz w:val="24"/>
                      <w:szCs w:val="24"/>
                      <w:lang w:val="en-US"/>
                    </w:rPr>
                    <w:t>1850</w:t>
                  </w:r>
                  <w:r w:rsidRPr="00EB3E42">
                    <w:rPr>
                      <w:rFonts w:ascii="Times New Roman" w:hAnsi="Times New Roman"/>
                      <w:sz w:val="24"/>
                      <w:szCs w:val="24"/>
                      <w:vertAlign w:val="subscript"/>
                    </w:rPr>
                    <w:t>-40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Вид заднего навесного оборудования</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Обратная лопата</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Номинальная вместимость ковша</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0,28 </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Глубина копания, мм</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4350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Максимальный радиус копания экскаватора на уровне стоянки</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5650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Максимальная высота погрузки экскаватора, мм</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lang w:val="en-US"/>
                    </w:rPr>
                  </w:pPr>
                  <w:r w:rsidRPr="00EB3E42">
                    <w:rPr>
                      <w:rFonts w:ascii="Times New Roman" w:hAnsi="Times New Roman"/>
                      <w:sz w:val="24"/>
                      <w:szCs w:val="24"/>
                      <w:lang w:val="en-US"/>
                    </w:rPr>
                    <w:t>3500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Номинальная грузоподъемность экскаватора, кг</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500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Масса навесного экскаваторного оборудования, кг</w:t>
                  </w:r>
                </w:p>
              </w:tc>
              <w:tc>
                <w:tcPr>
                  <w:tcW w:w="2671" w:type="dxa"/>
                  <w:tcBorders>
                    <w:top w:val="single" w:sz="1" w:space="0" w:color="808080"/>
                    <w:bottom w:val="single" w:sz="4" w:space="0" w:color="808080"/>
                  </w:tcBorders>
                  <w:vAlign w:val="center"/>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1700</w:t>
                  </w:r>
                </w:p>
              </w:tc>
            </w:tr>
            <w:tr w:rsidR="0011774A" w:rsidRPr="00EB3E42" w:rsidTr="00B318AD">
              <w:tc>
                <w:tcPr>
                  <w:tcW w:w="6049"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Преодолеваемый уклон, град.</w:t>
                  </w:r>
                </w:p>
              </w:tc>
              <w:tc>
                <w:tcPr>
                  <w:tcW w:w="2671"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16</w:t>
                  </w:r>
                </w:p>
              </w:tc>
            </w:tr>
            <w:tr w:rsidR="0011774A" w:rsidRPr="00EB3E42" w:rsidTr="00B318AD">
              <w:tc>
                <w:tcPr>
                  <w:tcW w:w="6049" w:type="dxa"/>
                  <w:tcBorders>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Эксплутационная масса. кг.</w:t>
                  </w:r>
                </w:p>
              </w:tc>
              <w:tc>
                <w:tcPr>
                  <w:tcW w:w="2671" w:type="dxa"/>
                  <w:tcBorders>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6200</w:t>
                  </w:r>
                </w:p>
              </w:tc>
            </w:tr>
          </w:tbl>
          <w:p w:rsidR="0011774A" w:rsidRPr="00EB3E42" w:rsidRDefault="0011774A" w:rsidP="00B318AD">
            <w:pPr>
              <w:rPr>
                <w:rFonts w:ascii="Times New Roman" w:hAnsi="Times New Roman"/>
                <w:b/>
                <w:bCs/>
                <w:sz w:val="24"/>
                <w:szCs w:val="24"/>
              </w:rPr>
            </w:pPr>
            <w:r w:rsidRPr="00EB3E42">
              <w:rPr>
                <w:rFonts w:ascii="Times New Roman" w:hAnsi="Times New Roman"/>
                <w:sz w:val="24"/>
                <w:szCs w:val="24"/>
              </w:rPr>
              <w:t xml:space="preserve"> </w:t>
            </w:r>
            <w:r w:rsidRPr="00EB3E42">
              <w:rPr>
                <w:rFonts w:ascii="Times New Roman" w:hAnsi="Times New Roman"/>
                <w:b/>
                <w:bCs/>
                <w:sz w:val="24"/>
                <w:szCs w:val="24"/>
              </w:rPr>
              <w:t>Технические характеристики   бульдозерного оборудования.</w:t>
            </w:r>
          </w:p>
          <w:tbl>
            <w:tblPr>
              <w:tblW w:w="0" w:type="auto"/>
              <w:tblCellMar>
                <w:top w:w="15" w:type="dxa"/>
                <w:left w:w="15" w:type="dxa"/>
                <w:bottom w:w="15" w:type="dxa"/>
                <w:right w:w="15" w:type="dxa"/>
              </w:tblCellMar>
              <w:tblLook w:val="0000" w:firstRow="0" w:lastRow="0" w:firstColumn="0" w:lastColumn="0" w:noHBand="0" w:noVBand="0"/>
            </w:tblPr>
            <w:tblGrid>
              <w:gridCol w:w="3198"/>
              <w:gridCol w:w="1432"/>
            </w:tblGrid>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Глубина копания отвала  , мм</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100</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Ширина отвала  , мм</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2000</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Высота отвала  , мм</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680</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Объем призмы волочения отвала  , м³</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1,2</w:t>
                  </w:r>
                </w:p>
              </w:tc>
            </w:tr>
            <w:tr w:rsidR="0011774A" w:rsidRPr="00EB3E42" w:rsidTr="00B318AD">
              <w:tc>
                <w:tcPr>
                  <w:tcW w:w="7184" w:type="dxa"/>
                  <w:gridSpan w:val="2"/>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Габаритные размеры с навесным оборудованием, мм</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длина</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6300</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ширина</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2400</w:t>
                  </w:r>
                </w:p>
              </w:tc>
            </w:tr>
            <w:tr w:rsidR="0011774A" w:rsidRPr="00EB3E42" w:rsidTr="00B318AD">
              <w:tc>
                <w:tcPr>
                  <w:tcW w:w="4968"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высота</w:t>
                  </w:r>
                </w:p>
              </w:tc>
              <w:tc>
                <w:tcPr>
                  <w:tcW w:w="2216" w:type="dxa"/>
                  <w:tcBorders>
                    <w:top w:val="single" w:sz="1" w:space="0" w:color="808080"/>
                    <w:bottom w:val="single" w:sz="4" w:space="0" w:color="808080"/>
                  </w:tcBorders>
                  <w:vAlign w:val="center"/>
                </w:tcPr>
                <w:p w:rsidR="0011774A" w:rsidRPr="00EB3E42" w:rsidRDefault="0011774A" w:rsidP="00B318AD">
                  <w:pPr>
                    <w:snapToGrid w:val="0"/>
                    <w:rPr>
                      <w:rFonts w:ascii="Times New Roman" w:hAnsi="Times New Roman"/>
                      <w:sz w:val="24"/>
                      <w:szCs w:val="24"/>
                    </w:rPr>
                  </w:pPr>
                  <w:r w:rsidRPr="00EB3E42">
                    <w:rPr>
                      <w:rFonts w:ascii="Times New Roman" w:hAnsi="Times New Roman"/>
                      <w:sz w:val="24"/>
                      <w:szCs w:val="24"/>
                    </w:rPr>
                    <w:t>3050</w:t>
                  </w:r>
                </w:p>
              </w:tc>
            </w:tr>
          </w:tbl>
          <w:p w:rsidR="0011774A" w:rsidRPr="00EB3E42" w:rsidRDefault="0011774A" w:rsidP="00B318AD">
            <w:pPr>
              <w:rPr>
                <w:rFonts w:ascii="Times New Roman" w:hAnsi="Times New Roman"/>
                <w:sz w:val="24"/>
                <w:szCs w:val="24"/>
              </w:rPr>
            </w:pPr>
          </w:p>
          <w:p w:rsidR="0011774A" w:rsidRPr="00EB3E42" w:rsidRDefault="0011774A" w:rsidP="00B318AD">
            <w:pPr>
              <w:autoSpaceDE w:val="0"/>
              <w:autoSpaceDN w:val="0"/>
              <w:adjustRightInd w:val="0"/>
              <w:spacing w:after="0" w:line="240" w:lineRule="auto"/>
              <w:rPr>
                <w:rFonts w:ascii="Times New Roman" w:hAnsi="Times New Roman"/>
                <w:sz w:val="24"/>
                <w:szCs w:val="24"/>
              </w:rPr>
            </w:pPr>
          </w:p>
        </w:tc>
        <w:tc>
          <w:tcPr>
            <w:tcW w:w="1134"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Шт.</w:t>
            </w:r>
          </w:p>
        </w:tc>
        <w:tc>
          <w:tcPr>
            <w:tcW w:w="90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1</w:t>
            </w:r>
          </w:p>
        </w:tc>
        <w:tc>
          <w:tcPr>
            <w:tcW w:w="1560"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p>
        </w:tc>
      </w:tr>
    </w:tbl>
    <w:p w:rsidR="0011774A" w:rsidRPr="00EB3E42" w:rsidRDefault="0011774A" w:rsidP="0011774A">
      <w:pPr>
        <w:rPr>
          <w:rFonts w:ascii="Times New Roman" w:hAnsi="Times New Roman"/>
          <w:sz w:val="24"/>
          <w:szCs w:val="24"/>
        </w:rPr>
      </w:pP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4. ФИНАНСОВЫЕ УСЛОВИЯ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4.1. Эквивалент Условной денежной единицы Договора лизинга: российский рубль.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4.2. Валюта Договора купли-продажи: российский рубль.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4.3. Комиссионный сбор (в Условных денежных единицах): ____ (Сумма прописью), в том числе НДС</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18%: ____ (Сумма прописью).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4.4. Сумма лизинговых платежей (в Условных денежных единицах): ____ (Сумма прописью), в том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числе НДС 18%: ____ (Сумма прописью).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4.4.1. Авансовый платеж Лизингополучателя (в Условных денежных единицах): ____ (Сумма прописью),</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в том числе НДС 18%: ____ (Сумма прописью) и уплачивается в следующем порядке:</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532"/>
        <w:gridCol w:w="2693"/>
        <w:gridCol w:w="2040"/>
      </w:tblGrid>
      <w:tr w:rsidR="0011774A" w:rsidRPr="00EB3E42" w:rsidTr="00B318AD">
        <w:trPr>
          <w:trHeight w:val="1725"/>
        </w:trPr>
        <w:tc>
          <w:tcPr>
            <w:tcW w:w="61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w:t>
            </w:r>
          </w:p>
        </w:tc>
        <w:tc>
          <w:tcPr>
            <w:tcW w:w="3532"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Часть Авансового платежа,</w:t>
            </w:r>
          </w:p>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подлежащего уплате, включая НДС</w:t>
            </w:r>
          </w:p>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18% (в Условных денежных</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единицах)</w:t>
            </w:r>
          </w:p>
        </w:tc>
        <w:tc>
          <w:tcPr>
            <w:tcW w:w="2693"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НДС 18% (в Условных</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денежных единицах)</w:t>
            </w:r>
          </w:p>
        </w:tc>
        <w:tc>
          <w:tcPr>
            <w:tcW w:w="2040"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Срок или условие</w:t>
            </w:r>
          </w:p>
          <w:p w:rsidR="0011774A" w:rsidRPr="00EB3E42" w:rsidRDefault="0011774A" w:rsidP="00B318AD">
            <w:pPr>
              <w:rPr>
                <w:rFonts w:ascii="Times New Roman" w:hAnsi="Times New Roman"/>
                <w:sz w:val="24"/>
                <w:szCs w:val="24"/>
              </w:rPr>
            </w:pPr>
            <w:r w:rsidRPr="00EB3E42">
              <w:rPr>
                <w:rFonts w:ascii="Times New Roman" w:hAnsi="Times New Roman"/>
                <w:sz w:val="24"/>
                <w:szCs w:val="24"/>
              </w:rPr>
              <w:t>уплаты</w:t>
            </w:r>
          </w:p>
        </w:tc>
      </w:tr>
      <w:tr w:rsidR="0011774A" w:rsidRPr="00EB3E42" w:rsidTr="00B318AD">
        <w:trPr>
          <w:trHeight w:val="1725"/>
        </w:trPr>
        <w:tc>
          <w:tcPr>
            <w:tcW w:w="615" w:type="dxa"/>
          </w:tcPr>
          <w:p w:rsidR="0011774A" w:rsidRPr="00EB3E42" w:rsidRDefault="0011774A" w:rsidP="00B318AD">
            <w:pPr>
              <w:rPr>
                <w:rFonts w:ascii="Times New Roman" w:hAnsi="Times New Roman"/>
                <w:sz w:val="24"/>
                <w:szCs w:val="24"/>
              </w:rPr>
            </w:pPr>
          </w:p>
        </w:tc>
        <w:tc>
          <w:tcPr>
            <w:tcW w:w="3532"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p>
        </w:tc>
        <w:tc>
          <w:tcPr>
            <w:tcW w:w="2693"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p>
        </w:tc>
        <w:tc>
          <w:tcPr>
            <w:tcW w:w="2040" w:type="dxa"/>
          </w:tcPr>
          <w:p w:rsidR="0011774A" w:rsidRPr="00EB3E42" w:rsidRDefault="0011774A" w:rsidP="00B318AD">
            <w:pPr>
              <w:autoSpaceDE w:val="0"/>
              <w:autoSpaceDN w:val="0"/>
              <w:adjustRightInd w:val="0"/>
              <w:spacing w:after="0" w:line="240" w:lineRule="auto"/>
              <w:rPr>
                <w:rFonts w:ascii="Times New Roman" w:hAnsi="Times New Roman"/>
                <w:sz w:val="24"/>
                <w:szCs w:val="24"/>
              </w:rPr>
            </w:pPr>
          </w:p>
        </w:tc>
      </w:tr>
    </w:tbl>
    <w:p w:rsidR="0011774A" w:rsidRPr="00EB3E42" w:rsidRDefault="0011774A" w:rsidP="0011774A">
      <w:pPr>
        <w:rPr>
          <w:rFonts w:ascii="Times New Roman" w:hAnsi="Times New Roman"/>
          <w:sz w:val="24"/>
          <w:szCs w:val="24"/>
        </w:rPr>
      </w:pPr>
      <w:r w:rsidRPr="00EB3E42">
        <w:rPr>
          <w:rFonts w:ascii="Times New Roman" w:hAnsi="Times New Roman"/>
          <w:sz w:val="24"/>
          <w:szCs w:val="24"/>
        </w:rPr>
        <w:t>4.4.2. График лизинговых платежей, включая НДС, в Условных денежных единицах: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170"/>
        <w:gridCol w:w="1605"/>
        <w:gridCol w:w="1140"/>
        <w:gridCol w:w="1725"/>
        <w:gridCol w:w="2025"/>
      </w:tblGrid>
      <w:tr w:rsidR="0011774A" w:rsidRPr="00EB3E42" w:rsidTr="00B318AD">
        <w:trPr>
          <w:trHeight w:val="396"/>
        </w:trPr>
        <w:tc>
          <w:tcPr>
            <w:tcW w:w="97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w:t>
            </w:r>
          </w:p>
        </w:tc>
        <w:tc>
          <w:tcPr>
            <w:tcW w:w="1170"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Дата</w:t>
            </w:r>
          </w:p>
        </w:tc>
        <w:tc>
          <w:tcPr>
            <w:tcW w:w="160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Сумма</w:t>
            </w:r>
          </w:p>
        </w:tc>
        <w:tc>
          <w:tcPr>
            <w:tcW w:w="1140"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w:t>
            </w:r>
          </w:p>
        </w:tc>
        <w:tc>
          <w:tcPr>
            <w:tcW w:w="172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Дата</w:t>
            </w:r>
          </w:p>
        </w:tc>
        <w:tc>
          <w:tcPr>
            <w:tcW w:w="2025" w:type="dxa"/>
          </w:tcPr>
          <w:p w:rsidR="0011774A" w:rsidRPr="00EB3E42" w:rsidRDefault="0011774A" w:rsidP="00B318AD">
            <w:pPr>
              <w:rPr>
                <w:rFonts w:ascii="Times New Roman" w:hAnsi="Times New Roman"/>
                <w:sz w:val="24"/>
                <w:szCs w:val="24"/>
              </w:rPr>
            </w:pPr>
            <w:r w:rsidRPr="00EB3E42">
              <w:rPr>
                <w:rFonts w:ascii="Times New Roman" w:hAnsi="Times New Roman"/>
                <w:sz w:val="24"/>
                <w:szCs w:val="24"/>
              </w:rPr>
              <w:t>Сумма</w:t>
            </w:r>
          </w:p>
        </w:tc>
      </w:tr>
      <w:tr w:rsidR="0011774A" w:rsidRPr="00EB3E42" w:rsidTr="00B318AD">
        <w:trPr>
          <w:trHeight w:val="396"/>
        </w:trPr>
        <w:tc>
          <w:tcPr>
            <w:tcW w:w="975" w:type="dxa"/>
          </w:tcPr>
          <w:p w:rsidR="0011774A" w:rsidRPr="00EB3E42" w:rsidRDefault="0011774A" w:rsidP="00B318AD">
            <w:pPr>
              <w:rPr>
                <w:rFonts w:ascii="Times New Roman" w:hAnsi="Times New Roman"/>
                <w:sz w:val="24"/>
                <w:szCs w:val="24"/>
              </w:rPr>
            </w:pPr>
          </w:p>
        </w:tc>
        <w:tc>
          <w:tcPr>
            <w:tcW w:w="1170" w:type="dxa"/>
          </w:tcPr>
          <w:p w:rsidR="0011774A" w:rsidRPr="00EB3E42" w:rsidRDefault="0011774A" w:rsidP="00B318AD">
            <w:pPr>
              <w:rPr>
                <w:rFonts w:ascii="Times New Roman" w:hAnsi="Times New Roman"/>
                <w:sz w:val="24"/>
                <w:szCs w:val="24"/>
              </w:rPr>
            </w:pPr>
          </w:p>
        </w:tc>
        <w:tc>
          <w:tcPr>
            <w:tcW w:w="1605" w:type="dxa"/>
          </w:tcPr>
          <w:p w:rsidR="0011774A" w:rsidRPr="00EB3E42" w:rsidRDefault="0011774A" w:rsidP="00B318AD">
            <w:pPr>
              <w:rPr>
                <w:rFonts w:ascii="Times New Roman" w:hAnsi="Times New Roman"/>
                <w:sz w:val="24"/>
                <w:szCs w:val="24"/>
              </w:rPr>
            </w:pPr>
          </w:p>
        </w:tc>
        <w:tc>
          <w:tcPr>
            <w:tcW w:w="1140" w:type="dxa"/>
          </w:tcPr>
          <w:p w:rsidR="0011774A" w:rsidRPr="00EB3E42" w:rsidRDefault="0011774A" w:rsidP="00B318AD">
            <w:pPr>
              <w:rPr>
                <w:rFonts w:ascii="Times New Roman" w:hAnsi="Times New Roman"/>
                <w:sz w:val="24"/>
                <w:szCs w:val="24"/>
              </w:rPr>
            </w:pPr>
          </w:p>
        </w:tc>
        <w:tc>
          <w:tcPr>
            <w:tcW w:w="1725" w:type="dxa"/>
          </w:tcPr>
          <w:p w:rsidR="0011774A" w:rsidRPr="00EB3E42" w:rsidRDefault="0011774A" w:rsidP="00B318AD">
            <w:pPr>
              <w:rPr>
                <w:rFonts w:ascii="Times New Roman" w:hAnsi="Times New Roman"/>
                <w:sz w:val="24"/>
                <w:szCs w:val="24"/>
              </w:rPr>
            </w:pPr>
          </w:p>
        </w:tc>
        <w:tc>
          <w:tcPr>
            <w:tcW w:w="2025" w:type="dxa"/>
          </w:tcPr>
          <w:p w:rsidR="0011774A" w:rsidRPr="00EB3E42" w:rsidRDefault="0011774A" w:rsidP="00B318AD">
            <w:pPr>
              <w:rPr>
                <w:rFonts w:ascii="Times New Roman" w:hAnsi="Times New Roman"/>
                <w:sz w:val="24"/>
                <w:szCs w:val="24"/>
              </w:rPr>
            </w:pPr>
          </w:p>
        </w:tc>
      </w:tr>
    </w:tbl>
    <w:p w:rsidR="0011774A" w:rsidRPr="00EB3E42" w:rsidRDefault="0011774A" w:rsidP="0011774A">
      <w:pPr>
        <w:rPr>
          <w:rFonts w:ascii="Times New Roman" w:hAnsi="Times New Roman"/>
          <w:sz w:val="24"/>
          <w:szCs w:val="24"/>
        </w:rPr>
      </w:pP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4.5. Выкупная цена Предмета лизинга (в Условных денежных единицах): ____ (Сумма прописью), в</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том числе НДС 18%: ____ (Сумма прописью).</w:t>
      </w:r>
    </w:p>
    <w:p w:rsidR="0011774A" w:rsidRPr="00EB3E42" w:rsidRDefault="0011774A" w:rsidP="0011774A">
      <w:pPr>
        <w:rPr>
          <w:rFonts w:ascii="Times New Roman" w:hAnsi="Times New Roman"/>
          <w:sz w:val="24"/>
          <w:szCs w:val="24"/>
        </w:rPr>
      </w:pP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5. ПЕРЕДАЧА, РЕГИСТРАЦИЯ И ИСПОЛЬЗОВАНИЕ ПРЕДМЕТА ЛИЗИНГА</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5.1. Балансодержателем Предмета лизинга является: Лизингополучатель.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5.2. Предмет лизинга регистрируется в ГИБДД: за Лизингополучателем, за его счет</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5.2.1. Плательщик транспортного налога: Лизингополучатель.</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5.3. Дата окончания срока лизинга «___» _______ 20__г.</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5.4. Лизингополучатель выбрал следующего Продавца Предмета лизинга:  ЗАО  «Техснаб-Авто», зарегистрированное за основным государственным регистрационным номером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xml:space="preserve"> 1032307149610.</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5.5. Место передачи Предмета лизинга от Лизингодателя Лизингополучателю: Россия, Ставропольский край, г. Невинномысск, улица Гагарина, дом 50 корпус 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5.6. Срок передачи Предмета лизинга от Лизингодателя Лизингополучателю: 5 рабочих дней с</w:t>
      </w:r>
      <w:r w:rsidR="008944D0">
        <w:rPr>
          <w:rFonts w:ascii="Times New Roman" w:hAnsi="Times New Roman"/>
          <w:sz w:val="24"/>
          <w:szCs w:val="24"/>
        </w:rPr>
        <w:t xml:space="preserve"> </w:t>
      </w:r>
      <w:r w:rsidRPr="00EB3E42">
        <w:rPr>
          <w:rFonts w:ascii="Times New Roman" w:hAnsi="Times New Roman"/>
          <w:sz w:val="24"/>
          <w:szCs w:val="24"/>
        </w:rPr>
        <w:t>момента получения Лизингодателем Предмета лизинга от Продавца.</w:t>
      </w:r>
    </w:p>
    <w:p w:rsidR="0011774A" w:rsidRPr="00EB3E42" w:rsidRDefault="0011774A" w:rsidP="008944D0">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5.7. Место постоянного нахождения Предмета лизинга:  Россия, Ставропольский край, г. Невинномысск, улица Гагарина</w:t>
      </w:r>
      <w:r w:rsidR="008944D0">
        <w:rPr>
          <w:rFonts w:ascii="Times New Roman" w:hAnsi="Times New Roman"/>
          <w:sz w:val="24"/>
          <w:szCs w:val="24"/>
        </w:rPr>
        <w:t xml:space="preserve"> </w:t>
      </w:r>
      <w:r w:rsidR="008944D0" w:rsidRPr="00F861A5">
        <w:rPr>
          <w:rFonts w:ascii="Times New Roman" w:hAnsi="Times New Roman"/>
          <w:sz w:val="24"/>
          <w:szCs w:val="24"/>
        </w:rPr>
        <w:t>50-а</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5.8. Субарендатор: нет.</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6. СТРАХОВАНИЕ ПРЕДМЕТА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6.1. Страховщиком по страхованию рисков утраты (хищения, угона), уничтожения (невозможности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или нецелесообразности восстановления Предмета лизинга за счет Страховщика)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повреждения Предмета лизинга, а также по добровольному страхованию гражданской</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ответственности владельцев ТС, выбранным по обоюдному согласию Сторон Договора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xml:space="preserve">является:  АО Согаз, ОГРН </w:t>
      </w:r>
      <w:r w:rsidRPr="00EB3E42">
        <w:rPr>
          <w:rFonts w:ascii="Times New Roman" w:hAnsi="Times New Roman"/>
          <w:color w:val="000000"/>
          <w:sz w:val="24"/>
          <w:szCs w:val="24"/>
        </w:rPr>
        <w:t>1027739820921</w:t>
      </w:r>
      <w:r w:rsidRPr="00EB3E42">
        <w:rPr>
          <w:rFonts w:ascii="Times New Roman" w:hAnsi="Times New Roman"/>
          <w:sz w:val="24"/>
          <w:szCs w:val="24"/>
        </w:rPr>
        <w:t>.</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6.2. Страхователем по обязательному страхованию гражданской ответственности владельцев ТС,</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определенным по обоюдному согласию Сторон Договора лизинга, является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xml:space="preserve"> Лизингополучатель.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6.3. Страхователем по страхованию рисков утраты (хищения, угона), уничтожения (невозможности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или нецелесообразности восстановления Предмета лизинга за счет Страховщика)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повреждения Предмета лизинга, а также по добровольному страхованию гражданской</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ответственности владельцев ТС, определенным по обоюдному согласию Сторон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лизинга, является Лизингодатель.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6.4.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6.5. Плательщиком страховой премии по страхованию рисков утраты (хищения, угона), уничтожения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(невозможности или нецелесообразности восстановления Предмета лизинга за счет</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Страховщика) и повреждения Предмета лизинга, а также по добровольному страхованию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гражданской ответственности владельцев ТС, определенным по обоюдному согласию Сторон</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Договора лизинга, является Лизингополучатель.</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 xml:space="preserve"> 7. ПРАВА НА ПРЕДМЕТ ЛИЗИНГА ПО ОКОНЧАНИИ СРОКА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7.1. По окончании срока лизинга право собственности на Предмет лизинга передается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Лизингодателем Лизингополучателю путем заключения и исполнения отдельного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купли-продажи имущества, составлявшего Предмет лизинга.</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8. ДОПОЛНИТЕЛЬНЫЕ УСЛУГИ ЛИЗИНГОДАТЕЛЯ</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8.1. Дополнительные услуги не предоставляются.</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9. ОСОБЫЕ УСЛОВИЯ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9.1. В случае нарушения Лизингополучателем сроков возврата Предмета лизинга Лизингодателю в</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случаях, предусмотренных Договором лизинга, а также в иных случаях, Лизингодатель имеет</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право требовать от Лизингополучателя уплаты штрафной неустойки в размере 0,1% (Одна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десятая процента) от стоимости Предмета лизинга, указанной в Договоре купли-продажи, за</w:t>
      </w:r>
    </w:p>
    <w:p w:rsidR="0011774A" w:rsidRDefault="0011774A" w:rsidP="0011774A">
      <w:pPr>
        <w:rPr>
          <w:rFonts w:ascii="Times New Roman" w:hAnsi="Times New Roman"/>
          <w:sz w:val="24"/>
          <w:szCs w:val="24"/>
        </w:rPr>
      </w:pPr>
      <w:r w:rsidRPr="00EB3E42">
        <w:rPr>
          <w:rFonts w:ascii="Times New Roman" w:hAnsi="Times New Roman"/>
          <w:sz w:val="24"/>
          <w:szCs w:val="24"/>
        </w:rPr>
        <w:t>каждый день просрочки возврата Предмета лизинга.</w:t>
      </w:r>
    </w:p>
    <w:p w:rsidR="0011774A" w:rsidRPr="00EB3E42" w:rsidRDefault="0011774A" w:rsidP="0011774A">
      <w:pPr>
        <w:rPr>
          <w:rFonts w:ascii="Times New Roman" w:hAnsi="Times New Roman"/>
          <w:sz w:val="24"/>
          <w:szCs w:val="24"/>
        </w:rPr>
      </w:pPr>
      <w:bookmarkStart w:id="4" w:name="_GoBack"/>
      <w:bookmarkEnd w:id="4"/>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10. ПРОЧИЕ УСЛОВИЯ. РЕКВИЗИТЫ СТОРОН</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10.1. Все споры и разногласия, которые могут возникнуть из Договора лизинга или в связи с ним,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будут разрешаться в Арбитражном суде г. Москвы в соответствии с действующим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законодательством Российской Федерации.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10.2. Подписанием настоящего Договора лизинга Лизингополучатель подтверждает, что отсутствуют</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предусмотренные законодательством основания недействительности сделки –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лизинга, которые известны или должны быть известны Лизингополучателю. В частности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Лизингополучатель подтверждает, что: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Лизингополучатель обладает полномочиями, достаточными для заключения Договора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согласно применимому законодательству, а если Договор лизинга подписан лицом,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действующим от имени Лизингополучателя, и/или представителем Лизингополучателя, то</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полномочия такого лица и/или представителя (в зависимости от того, что применимо) являются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достаточными для подписания Договора лизинга и имеют основание, соответствующее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требованиям применимого законодательства;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не требуется согласие третьего лица, органа юридического лица, государственного органа или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органа местного самоуправления на заключение Договора лизинга, а если такое согласие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требовалось, то оно было получено Лизингополучателем до момента заключения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лизинга, и при этом Лизингополучатель не заключал с лицом, согласие которого требовалось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для заключения Договора лизинга, соглашение, устанавливающее иные последствия отсутствия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согласия такого лица на заключение Договора лизинга, нежели недействительность Договора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Лизингополучатель подписанием настоящего Договора лизинга подтверждает, что заключение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Лизингополучателем Договора лизинга не нарушает права и законные интересы третьих лиц;</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в случае, если цели деятельности Лизингополучателя определены в его учредительных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документах и/или в применимом законодательстве, Договор лизинга не противоречит таким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целям деятельности;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Лизингополучатель, заключая Договор лизинга, не находится под влиянием заблуждения,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обмана, насилия, угрозы, неблагоприятных обстоятельств, а Договор лизинга не является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кабальной сделкой для Лизингополучателя. Лизингополучатель имеет всю необходимую для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заключения Договора лизинга информацию. Лизингополучатель в полной мере осознает, 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каких условиях заключается Договор лизинга, в том числе понимает, что является предметом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Договора лизинга, права и обязанности Сторон Договора лизинга, а также правовые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последствия заключения Договора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Лизингополучатель подтверждает, что в Договоре лизинга отсутствуют очевидные оговорки,</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описки, опечатки;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 в случае, если Договор лизинга подписывается лицом, действующим от имени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Лизингополучателя, и/или представителем Лизингополучателя, такое лицо и/или представитель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Лизингополучателя (в зависимости от того, что применимо) подтверждает, что, подписывая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 лизинга, он действует разумно, осмотрительно, исключительно в интересах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Лизингополучателя и не наносит тем самым какой-либо ущерб Лизингополучателю.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10.3. Подписанием настоящего Договора лизинга Лизингополучатель подтверждает, что в ходе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переговоров о заключении Договора лизинга Лизингополучателю предоставлена полная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достоверная информация, необходимая для заключения Договора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10.4. Лизингополучатель подписанием Договора лизинга подтверждает, что Лизингодатель до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подписания Договора лизинга предоставил Лизингополучателю копию Тарифов,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Лизингополучатель ознакомился с ними. Тарифы размещены на сайте Лизингодателя:</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10.5. Лизингополучатель подписанием настоящего Договора лизинга подтверждает, что адрес</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(адреса) электронной почты Лизингополучателя, указанный (указанные) в тексте настоящего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Договора лизинга, принадлежит (принадлежат) именно Лизингополучателю и направление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сообщений Лизингодателя по указанному адресу электронной почты (по любому из адресов</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электронной почты, если указано несколько) является надлежащим основанием для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возникновения, изменения или прекращения прав и обязанностей, которые указаны в этом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сообщении или возникают в связи с ним, если такое возникновение, изменение или прекращение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предусмотрено Договором лизинга или Правилами.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10.6. Лизингополучатель подписанием Договора лизинга подтверждает свою готовность и согласие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получать на адрес (адреса) электронной почты, указанный (указанные) в Договоре лизинга,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уведомления, извещения и любые иные сообщения, связанные с Договором лизинга, его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заключением, исполнением и прекращением.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10.7. Лизингополучатель подписанием настоящего Договора лизинга подтверждает, что третье лицо,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осуществляющее платеж по Договору лизинга за Лизингополучателя, если Лизингодатель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разрешил такому третьему лицу производить платежи за Лизингополучателя и не вернул их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третьему лицу, действует и будет действовать вследствие возложения на него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Лизингополучателем исполнения обязательств, а доказательством такого возложения является</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указание третьим лицом номера или иных реквизитов Договора лизинга в платежном поручении.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10.8. Подпись лица в настоящем Договоре лизинга, действующего от имени Лизингополучателя,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подтверждает согласие на обработку ______________ с местом нахождения: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___________________________________________, ОГРН __________, персональных данных лица,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подписавшего Договор лизинга, а именно: фамилия, имя, отчество, дата и место рождения, пол,</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место работы и должность, почтовый адрес; номера рабочего и мобильного телефонов, адреса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электронной почты, паспортные данные, данные, которые относятся (могут быть отнесены) к</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категории биометрические персональные данные, а также иные персональные данные,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полученные Лизингодателем в указанных ниже целях, включая сбор, запись, систематизацию,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накопление, хранение, уточнение (обновление, изменение), извлечение, использование,</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передачу, обезличивание, блокирование, удаление, уничтожение персональных данных. Целями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обработки, в том числе целями сбора, персональных данных являются: определение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возможности заключения Договора лизинга, любых иных договоров, их заключения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исполнения, продвижения лизинговых и иных услуг посредством любых средств связи, а также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для обеспечения соблюдения законов и иных нормативно-правовых актов. Обработка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персональных данных осуществляется как с использованием средств автоматизации, так и без</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использования таких средств.</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Согласие на обработку персональных данных действует в течение двадцати лет, а в части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персональных данных, содержащихся в документах и на иных носителях информации, срок</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хранения которых по действующему законодательству превышает двадцать лет, согласие 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обработку персональных данных действует в течение сроков хранения таких документов и иных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носителей информации, установленных действующим законодательством. Настоящее согласие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может быть отозвано посредством направления соответствующего письменного заявления в</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адрес Лизингодателя по следующему адресу:</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_____________________________________________________. В этом случае Лизингодатель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прекращает обработку персональных данных, а персональные данные подлежат уничтожению</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или обезличиванию, если отсутствуют иные правовые основания для обработки, установленные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законодательством РФ или документами Лизингодателя, регламентирующими вопросы</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обработки персональных данных.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Лизингополучатель настоящим подтверждает, что согласие лиц, совершающих действия от</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имени Лизингополучателя, связанные с заключением, изменением, исполнением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прекращением Договора лизинга, на обработку их персональных данных, в том числе 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передачу персональных данных в целях заключения, изменения, исполнения и прекращения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договоров с третьими лицами, получено Лизингополучателем надлежащим образом, в порядке,</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установленном Федеральным законом от 27 июля 2006 года №152-ФЗ «О персональных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данных». Лизингополучатель настоящим подтверждает, что лица, совершающие действия от имени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Лизингополучателя, связанные с заключением, изменением, исполнением и прекращением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Договора лизинга, уведомлены об осуществлении обработки их персональных данных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Лизингодателем. Лизингополучатель обязуется по требованию Лизингодателя предоставить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последнему подлинники и/или копии согласий на обработку персональных данных лиц,</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совершающих действия от имени Лизингополучателя, связанные с заключением, изменением,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исполнением и прекращением Договора лизинга, в течение 2 (Двух) рабочий дней с момента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получения соответствующего требования. Ответственность за неполучение такого согласия,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получение согласия с нарушением требований законодательства о персональных данных, 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также ответственность за неуведомление лиц, указанных в настоящем абзаце, об обработке их</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персональных данных Лизингодателем несет Лизингополучатель.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10.9. В случае изменения информации о Лизингополучателе, представителе Лизингополучателя,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выгодоприобретателях и бенефициарных владельцах, как эта информация определена</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законодательством о противодействии легализации доходов, полученных преступным путем, и</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финансированию терроризма, Лизингополучатель обязуется незамедлительно, но в любом</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случае не позднее 7 (Семи) рабочих дней с даты таких изменений, уведомить об этих изменениях</w:t>
      </w:r>
    </w:p>
    <w:p w:rsidR="0011774A" w:rsidRPr="00EB3E42" w:rsidRDefault="0011774A" w:rsidP="0011774A">
      <w:pPr>
        <w:rPr>
          <w:rFonts w:ascii="Times New Roman" w:hAnsi="Times New Roman"/>
          <w:sz w:val="24"/>
          <w:szCs w:val="24"/>
        </w:rPr>
      </w:pPr>
      <w:r w:rsidRPr="00EB3E42">
        <w:rPr>
          <w:rFonts w:ascii="Times New Roman" w:hAnsi="Times New Roman"/>
          <w:sz w:val="24"/>
          <w:szCs w:val="24"/>
        </w:rPr>
        <w:t>Лизингодателя в письменной форме.</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Лизингодатель:                                                                      Лизингополучатель: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b/>
          <w:bCs/>
          <w:sz w:val="24"/>
          <w:szCs w:val="24"/>
        </w:rPr>
        <w:t>_________________</w:t>
      </w:r>
      <w:r w:rsidRPr="00EB3E42">
        <w:rPr>
          <w:rFonts w:ascii="Times New Roman" w:hAnsi="Times New Roman"/>
          <w:sz w:val="24"/>
          <w:szCs w:val="24"/>
        </w:rPr>
        <w:t>,                                                                        _____________________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b/>
          <w:bCs/>
          <w:sz w:val="24"/>
          <w:szCs w:val="24"/>
        </w:rPr>
        <w:t xml:space="preserve">ИНН </w:t>
      </w:r>
      <w:r w:rsidRPr="00EB3E42">
        <w:rPr>
          <w:rFonts w:ascii="Times New Roman" w:hAnsi="Times New Roman"/>
          <w:sz w:val="24"/>
          <w:szCs w:val="24"/>
        </w:rPr>
        <w:t xml:space="preserve">___________; </w:t>
      </w:r>
      <w:r w:rsidRPr="00EB3E42">
        <w:rPr>
          <w:rFonts w:ascii="Times New Roman" w:hAnsi="Times New Roman"/>
          <w:b/>
          <w:bCs/>
          <w:sz w:val="24"/>
          <w:szCs w:val="24"/>
        </w:rPr>
        <w:t xml:space="preserve">КПП </w:t>
      </w:r>
      <w:r w:rsidRPr="00EB3E42">
        <w:rPr>
          <w:rFonts w:ascii="Times New Roman" w:hAnsi="Times New Roman"/>
          <w:sz w:val="24"/>
          <w:szCs w:val="24"/>
        </w:rPr>
        <w:t xml:space="preserve">________;                                                </w:t>
      </w:r>
      <w:r w:rsidRPr="00EB3E42">
        <w:rPr>
          <w:rFonts w:ascii="Times New Roman" w:hAnsi="Times New Roman"/>
          <w:b/>
          <w:bCs/>
          <w:sz w:val="24"/>
          <w:szCs w:val="24"/>
        </w:rPr>
        <w:t xml:space="preserve">ИНН </w:t>
      </w:r>
      <w:r w:rsidRPr="00EB3E42">
        <w:rPr>
          <w:rFonts w:ascii="Times New Roman" w:hAnsi="Times New Roman"/>
          <w:sz w:val="24"/>
          <w:szCs w:val="24"/>
        </w:rPr>
        <w:t xml:space="preserve">___________; </w:t>
      </w:r>
      <w:r w:rsidRPr="00EB3E42">
        <w:rPr>
          <w:rFonts w:ascii="Times New Roman" w:hAnsi="Times New Roman"/>
          <w:b/>
          <w:bCs/>
          <w:sz w:val="24"/>
          <w:szCs w:val="24"/>
        </w:rPr>
        <w:t xml:space="preserve">КПП </w:t>
      </w:r>
      <w:r w:rsidRPr="00EB3E42">
        <w:rPr>
          <w:rFonts w:ascii="Times New Roman" w:hAnsi="Times New Roman"/>
          <w:sz w:val="24"/>
          <w:szCs w:val="24"/>
        </w:rPr>
        <w:t>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b/>
          <w:bCs/>
          <w:sz w:val="24"/>
          <w:szCs w:val="24"/>
        </w:rPr>
        <w:t xml:space="preserve">ОГРН </w:t>
      </w:r>
      <w:r w:rsidRPr="00EB3E42">
        <w:rPr>
          <w:rFonts w:ascii="Times New Roman" w:hAnsi="Times New Roman"/>
          <w:sz w:val="24"/>
          <w:szCs w:val="24"/>
        </w:rPr>
        <w:t xml:space="preserve">________________;                                                               </w:t>
      </w:r>
      <w:r w:rsidRPr="00EB3E42">
        <w:rPr>
          <w:rFonts w:ascii="Times New Roman" w:hAnsi="Times New Roman"/>
          <w:b/>
          <w:bCs/>
          <w:sz w:val="24"/>
          <w:szCs w:val="24"/>
        </w:rPr>
        <w:t xml:space="preserve">ОГРН </w:t>
      </w:r>
      <w:r w:rsidRPr="00EB3E42">
        <w:rPr>
          <w:rFonts w:ascii="Times New Roman" w:hAnsi="Times New Roman"/>
          <w:sz w:val="24"/>
          <w:szCs w:val="24"/>
        </w:rPr>
        <w:t>________________;</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Место нахождения (юридический адрес):                 Место нахождения (юридический адрес):</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                                                                                    _________________________________;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b/>
          <w:bCs/>
          <w:sz w:val="24"/>
          <w:szCs w:val="24"/>
        </w:rPr>
        <w:t xml:space="preserve">Почтовый адрес: </w:t>
      </w:r>
      <w:r w:rsidRPr="00EB3E42">
        <w:rPr>
          <w:rFonts w:ascii="Times New Roman" w:hAnsi="Times New Roman"/>
          <w:sz w:val="24"/>
          <w:szCs w:val="24"/>
        </w:rPr>
        <w:t xml:space="preserve">Российская Федерация,                      </w:t>
      </w:r>
      <w:r w:rsidRPr="00EB3E42">
        <w:rPr>
          <w:rFonts w:ascii="Times New Roman" w:hAnsi="Times New Roman"/>
          <w:b/>
          <w:bCs/>
          <w:sz w:val="24"/>
          <w:szCs w:val="24"/>
        </w:rPr>
        <w:t xml:space="preserve">Почтовый адрес: </w:t>
      </w:r>
      <w:r w:rsidRPr="00EB3E42">
        <w:rPr>
          <w:rFonts w:ascii="Times New Roman" w:hAnsi="Times New Roman"/>
          <w:sz w:val="24"/>
          <w:szCs w:val="24"/>
        </w:rPr>
        <w:t>Российская Федерация,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                                                                                __________________________________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b/>
          <w:bCs/>
          <w:sz w:val="24"/>
          <w:szCs w:val="24"/>
        </w:rPr>
        <w:t xml:space="preserve">Расчетный счет </w:t>
      </w:r>
      <w:r w:rsidRPr="00EB3E42">
        <w:rPr>
          <w:rFonts w:ascii="Times New Roman" w:hAnsi="Times New Roman"/>
          <w:sz w:val="24"/>
          <w:szCs w:val="24"/>
        </w:rPr>
        <w:t xml:space="preserve">№ ________                                                  </w:t>
      </w:r>
      <w:r w:rsidRPr="00EB3E42">
        <w:rPr>
          <w:rFonts w:ascii="Times New Roman" w:hAnsi="Times New Roman"/>
          <w:b/>
          <w:bCs/>
          <w:sz w:val="24"/>
          <w:szCs w:val="24"/>
        </w:rPr>
        <w:t xml:space="preserve">Расчетный счет </w:t>
      </w:r>
      <w:r w:rsidRPr="00EB3E42">
        <w:rPr>
          <w:rFonts w:ascii="Times New Roman" w:hAnsi="Times New Roman"/>
          <w:sz w:val="24"/>
          <w:szCs w:val="24"/>
        </w:rPr>
        <w:t>№ 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в _________________                                                                 в_______________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к/с № ________________                                                              к/с №_________________________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БИК ________________                                                               БИК ____________________________</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Адреса электронной почты Лизингодателя:   Адреса электронной почты лизингополучателя:</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_____________                                                                               ________________________</w:t>
      </w:r>
    </w:p>
    <w:p w:rsidR="0011774A" w:rsidRPr="00EB3E42" w:rsidRDefault="0011774A" w:rsidP="0011774A">
      <w:pPr>
        <w:autoSpaceDE w:val="0"/>
        <w:autoSpaceDN w:val="0"/>
        <w:adjustRightInd w:val="0"/>
        <w:spacing w:after="0" w:line="240" w:lineRule="auto"/>
        <w:rPr>
          <w:rFonts w:ascii="Times New Roman" w:hAnsi="Times New Roman"/>
          <w:b/>
          <w:bCs/>
          <w:sz w:val="24"/>
          <w:szCs w:val="24"/>
        </w:rPr>
      </w:pPr>
      <w:r w:rsidRPr="00EB3E42">
        <w:rPr>
          <w:rFonts w:ascii="Times New Roman" w:hAnsi="Times New Roman"/>
          <w:b/>
          <w:bCs/>
          <w:sz w:val="24"/>
          <w:szCs w:val="24"/>
        </w:rPr>
        <w:t>___________________                                                                ________________________</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Фамилия И.О.                                                                               Фамилия И.О.</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Должность                                                                                     Должность</w:t>
      </w:r>
    </w:p>
    <w:p w:rsidR="0011774A" w:rsidRPr="00EB3E42" w:rsidRDefault="0011774A" w:rsidP="0011774A">
      <w:pPr>
        <w:autoSpaceDE w:val="0"/>
        <w:autoSpaceDN w:val="0"/>
        <w:adjustRightInd w:val="0"/>
        <w:spacing w:after="0" w:line="240" w:lineRule="auto"/>
        <w:rPr>
          <w:rFonts w:ascii="Times New Roman" w:hAnsi="Times New Roman"/>
          <w:sz w:val="24"/>
          <w:szCs w:val="24"/>
        </w:rPr>
      </w:pPr>
      <w:r w:rsidRPr="00EB3E42">
        <w:rPr>
          <w:rFonts w:ascii="Times New Roman" w:hAnsi="Times New Roman"/>
          <w:sz w:val="24"/>
          <w:szCs w:val="24"/>
        </w:rPr>
        <w:t>Наименование лизингодателя                                                    Наименование лизингополучателя</w:t>
      </w:r>
    </w:p>
    <w:p w:rsidR="0011774A" w:rsidRPr="00EB3E42" w:rsidRDefault="0011774A" w:rsidP="0011774A">
      <w:pPr>
        <w:rPr>
          <w:rFonts w:ascii="Times New Roman" w:hAnsi="Times New Roman"/>
          <w:b/>
          <w:bCs/>
          <w:sz w:val="20"/>
          <w:szCs w:val="20"/>
        </w:rPr>
      </w:pPr>
      <w:r w:rsidRPr="00EB3E42">
        <w:rPr>
          <w:rFonts w:ascii="Times New Roman" w:hAnsi="Times New Roman"/>
          <w:b/>
          <w:bCs/>
          <w:sz w:val="20"/>
          <w:szCs w:val="20"/>
        </w:rPr>
        <w:t xml:space="preserve"> </w:t>
      </w:r>
    </w:p>
    <w:p w:rsidR="0011774A" w:rsidRPr="00EB3E42" w:rsidRDefault="0011774A" w:rsidP="0011774A">
      <w:pPr>
        <w:rPr>
          <w:rFonts w:ascii="Times New Roman" w:hAnsi="Times New Roman"/>
          <w:b/>
          <w:bCs/>
          <w:sz w:val="20"/>
          <w:szCs w:val="20"/>
        </w:rPr>
      </w:pPr>
    </w:p>
    <w:p w:rsidR="00EB3E42" w:rsidRPr="00EB3E42" w:rsidRDefault="00EB3E42" w:rsidP="00EB3E42">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EB3E42">
        <w:rPr>
          <w:rFonts w:ascii="Times New Roman" w:hAnsi="Times New Roman"/>
          <w:color w:val="000000"/>
          <w:spacing w:val="-6"/>
          <w:szCs w:val="24"/>
        </w:rPr>
        <w:t>И . о начальника юридического отдела                           ______________ Чернобай А.И.</w:t>
      </w:r>
    </w:p>
    <w:p w:rsidR="00EB3E42" w:rsidRPr="00EB3E42" w:rsidRDefault="00EB3E42" w:rsidP="00EB3E42">
      <w:pPr>
        <w:pStyle w:val="aa"/>
        <w:tabs>
          <w:tab w:val="clear" w:pos="1800"/>
          <w:tab w:val="left" w:pos="360"/>
          <w:tab w:val="left" w:pos="3213"/>
        </w:tabs>
        <w:spacing w:line="276" w:lineRule="auto"/>
        <w:ind w:left="0" w:firstLine="0"/>
        <w:rPr>
          <w:rFonts w:ascii="Times New Roman" w:hAnsi="Times New Roman"/>
          <w:color w:val="000000"/>
          <w:spacing w:val="-6"/>
          <w:szCs w:val="24"/>
        </w:rPr>
      </w:pPr>
    </w:p>
    <w:p w:rsidR="00EB3E42" w:rsidRPr="00EB3E42" w:rsidRDefault="00EB3E42" w:rsidP="00EB3E42">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Лицо, ответственное</w:t>
      </w:r>
      <w:r w:rsidRPr="00EB3E42">
        <w:rPr>
          <w:rFonts w:ascii="Times New Roman" w:hAnsi="Times New Roman"/>
          <w:color w:val="000000"/>
          <w:spacing w:val="-6"/>
          <w:szCs w:val="24"/>
        </w:rPr>
        <w:tab/>
      </w:r>
    </w:p>
    <w:p w:rsidR="00EB3E42" w:rsidRPr="00EB3E42" w:rsidRDefault="00EB3E42" w:rsidP="00EB3E42">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 xml:space="preserve">за проведение </w:t>
      </w:r>
      <w:r w:rsidRPr="00EB3E42">
        <w:rPr>
          <w:rFonts w:ascii="Times New Roman" w:hAnsi="Times New Roman"/>
          <w:szCs w:val="24"/>
        </w:rPr>
        <w:t>запроса предложений                       _______________ Лукинова Л.А.</w:t>
      </w:r>
    </w:p>
    <w:p w:rsidR="00EB3E42" w:rsidRPr="00EB3E42" w:rsidRDefault="00EB3E42" w:rsidP="00EB3E42">
      <w:pPr>
        <w:pStyle w:val="aa"/>
        <w:tabs>
          <w:tab w:val="clear" w:pos="1800"/>
          <w:tab w:val="left" w:pos="360"/>
        </w:tabs>
        <w:spacing w:line="276" w:lineRule="auto"/>
        <w:ind w:left="0" w:firstLine="0"/>
        <w:rPr>
          <w:rFonts w:ascii="Times New Roman" w:hAnsi="Times New Roman"/>
          <w:color w:val="000000"/>
          <w:spacing w:val="-6"/>
          <w:szCs w:val="24"/>
        </w:rPr>
      </w:pPr>
    </w:p>
    <w:p w:rsidR="00EB3E42" w:rsidRPr="00EB3E42" w:rsidRDefault="00EB3E42" w:rsidP="00EB3E42">
      <w:pPr>
        <w:pStyle w:val="aa"/>
        <w:tabs>
          <w:tab w:val="clear" w:pos="1800"/>
          <w:tab w:val="left" w:pos="360"/>
        </w:tabs>
        <w:spacing w:line="276" w:lineRule="auto"/>
        <w:ind w:left="0" w:firstLine="0"/>
        <w:rPr>
          <w:rFonts w:ascii="Times New Roman" w:hAnsi="Times New Roman"/>
          <w:color w:val="000000"/>
          <w:spacing w:val="-6"/>
          <w:szCs w:val="24"/>
        </w:rPr>
      </w:pPr>
      <w:r w:rsidRPr="00EB3E42">
        <w:rPr>
          <w:rFonts w:ascii="Times New Roman" w:hAnsi="Times New Roman"/>
          <w:color w:val="000000"/>
          <w:spacing w:val="-6"/>
          <w:szCs w:val="24"/>
        </w:rPr>
        <w:t xml:space="preserve">Специалист по закупкам                                                 </w:t>
      </w:r>
      <w:r w:rsidRPr="00EB3E42">
        <w:rPr>
          <w:rFonts w:ascii="Times New Roman" w:hAnsi="Times New Roman"/>
          <w:szCs w:val="24"/>
        </w:rPr>
        <w:t xml:space="preserve">_______________ </w:t>
      </w:r>
      <w:r w:rsidRPr="00EB3E42">
        <w:rPr>
          <w:rFonts w:ascii="Times New Roman" w:hAnsi="Times New Roman"/>
          <w:color w:val="000000"/>
          <w:spacing w:val="-6"/>
          <w:szCs w:val="24"/>
        </w:rPr>
        <w:t>Беспавлова Ю.Н.</w:t>
      </w:r>
    </w:p>
    <w:p w:rsidR="00EB3E42" w:rsidRPr="00EB3E42" w:rsidRDefault="00EB3E42" w:rsidP="00EB3E42">
      <w:pPr>
        <w:pStyle w:val="aa"/>
        <w:tabs>
          <w:tab w:val="num" w:pos="1134"/>
        </w:tabs>
        <w:spacing w:line="276" w:lineRule="auto"/>
        <w:ind w:left="0" w:firstLine="567"/>
        <w:rPr>
          <w:rFonts w:ascii="Times New Roman" w:hAnsi="Times New Roman"/>
          <w:szCs w:val="24"/>
        </w:rPr>
      </w:pPr>
    </w:p>
    <w:p w:rsidR="0011774A" w:rsidRPr="00EB3E42" w:rsidRDefault="0011774A" w:rsidP="0011774A">
      <w:pPr>
        <w:rPr>
          <w:rFonts w:ascii="Times New Roman" w:hAnsi="Times New Roman"/>
          <w:b/>
          <w:bCs/>
          <w:sz w:val="20"/>
          <w:szCs w:val="20"/>
        </w:rPr>
      </w:pPr>
    </w:p>
    <w:p w:rsidR="0011774A" w:rsidRPr="00EB3E42" w:rsidRDefault="0011774A" w:rsidP="0011774A">
      <w:pPr>
        <w:rPr>
          <w:rFonts w:ascii="Times New Roman" w:hAnsi="Times New Roman"/>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autoSpaceDE w:val="0"/>
        <w:autoSpaceDN w:val="0"/>
        <w:adjustRightInd w:val="0"/>
        <w:spacing w:after="0" w:line="240" w:lineRule="auto"/>
        <w:rPr>
          <w:rFonts w:ascii="PFBeauSansPro-Bold" w:hAnsi="PFBeauSansPro-Bold" w:cs="PFBeauSansPro-Bold"/>
          <w:b/>
          <w:bCs/>
          <w:sz w:val="20"/>
          <w:szCs w:val="20"/>
        </w:rPr>
        <w:sectPr w:rsidR="0011774A">
          <w:pgSz w:w="11906" w:h="16838"/>
          <w:pgMar w:top="1134" w:right="850" w:bottom="1134" w:left="1701" w:header="708" w:footer="708" w:gutter="0"/>
          <w:cols w:space="708"/>
          <w:docGrid w:linePitch="360"/>
        </w:sectPr>
      </w:pPr>
    </w:p>
    <w:p w:rsidR="0011774A" w:rsidRDefault="0011774A" w:rsidP="00EB3E42">
      <w:pPr>
        <w:autoSpaceDE w:val="0"/>
        <w:autoSpaceDN w:val="0"/>
        <w:adjustRightInd w:val="0"/>
        <w:spacing w:after="0" w:line="240" w:lineRule="auto"/>
        <w:rPr>
          <w:rFonts w:ascii="PFBeauSansPro-Regular" w:hAnsi="PFBeauSansPro-Regular" w:cs="PFBeauSansPro-Regular"/>
          <w:sz w:val="18"/>
          <w:szCs w:val="18"/>
        </w:rPr>
      </w:pPr>
      <w:r>
        <w:rPr>
          <w:rFonts w:ascii="PFBeauSansPro-Bold" w:hAnsi="PFBeauSansPro-Bold" w:cs="PFBeauSansPro-Bold"/>
          <w:b/>
          <w:bCs/>
          <w:sz w:val="20"/>
          <w:szCs w:val="20"/>
        </w:rPr>
        <w:t xml:space="preserve"> </w:t>
      </w:r>
    </w:p>
    <w:sectPr w:rsidR="0011774A" w:rsidSect="00DA410D">
      <w:footerReference w:type="default" r:id="rId12"/>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E3" w:rsidRDefault="00D601E3" w:rsidP="009C742F">
      <w:pPr>
        <w:spacing w:after="0" w:line="240" w:lineRule="auto"/>
      </w:pPr>
      <w:r>
        <w:separator/>
      </w:r>
    </w:p>
  </w:endnote>
  <w:endnote w:type="continuationSeparator" w:id="0">
    <w:p w:rsidR="00D601E3" w:rsidRDefault="00D601E3"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A00002BF" w:usb1="5000E0F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PFBeauSansPro-Bold">
    <w:altName w:val="Times New Roman"/>
    <w:panose1 w:val="00000000000000000000"/>
    <w:charset w:val="CC"/>
    <w:family w:val="auto"/>
    <w:notTrueType/>
    <w:pitch w:val="default"/>
    <w:sig w:usb0="00000001" w:usb1="00000000" w:usb2="00000000" w:usb3="00000000" w:csb0="00000005" w:csb1="00000000"/>
  </w:font>
  <w:font w:name="PFBeauSansPro-Regular">
    <w:altName w:val="Sitka Small"/>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AD" w:rsidRDefault="00B318AD">
    <w:pPr>
      <w:pStyle w:val="af0"/>
      <w:jc w:val="center"/>
    </w:pPr>
    <w:r>
      <w:fldChar w:fldCharType="begin"/>
    </w:r>
    <w:r>
      <w:instrText xml:space="preserve"> PAGE   \* MERGEFORMAT </w:instrText>
    </w:r>
    <w:r>
      <w:fldChar w:fldCharType="separate"/>
    </w:r>
    <w:r w:rsidR="00FC12EF">
      <w:rPr>
        <w:noProof/>
      </w:rPr>
      <w:t>28</w:t>
    </w:r>
    <w:r>
      <w:rPr>
        <w:noProof/>
      </w:rPr>
      <w:fldChar w:fldCharType="end"/>
    </w:r>
  </w:p>
  <w:p w:rsidR="00B318AD" w:rsidRDefault="00B318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E3" w:rsidRDefault="00D601E3" w:rsidP="009C742F">
      <w:pPr>
        <w:spacing w:after="0" w:line="240" w:lineRule="auto"/>
      </w:pPr>
      <w:r>
        <w:separator/>
      </w:r>
    </w:p>
  </w:footnote>
  <w:footnote w:type="continuationSeparator" w:id="0">
    <w:p w:rsidR="00D601E3" w:rsidRDefault="00D601E3"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0">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10"/>
  </w:num>
  <w:num w:numId="9">
    <w:abstractNumId w:val="7"/>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8C9"/>
    <w:rsid w:val="00123CA0"/>
    <w:rsid w:val="00124749"/>
    <w:rsid w:val="00125622"/>
    <w:rsid w:val="00126AFF"/>
    <w:rsid w:val="0012700D"/>
    <w:rsid w:val="001279D1"/>
    <w:rsid w:val="0013199D"/>
    <w:rsid w:val="00132683"/>
    <w:rsid w:val="001348C0"/>
    <w:rsid w:val="0013614A"/>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2033"/>
    <w:rsid w:val="004325AB"/>
    <w:rsid w:val="00433505"/>
    <w:rsid w:val="00433566"/>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2E86"/>
    <w:rsid w:val="00633EE4"/>
    <w:rsid w:val="00634850"/>
    <w:rsid w:val="00635E5C"/>
    <w:rsid w:val="00637BC3"/>
    <w:rsid w:val="00643508"/>
    <w:rsid w:val="0064359B"/>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6AFC"/>
    <w:rsid w:val="006B7878"/>
    <w:rsid w:val="006B78E5"/>
    <w:rsid w:val="006C2DDE"/>
    <w:rsid w:val="006C62C6"/>
    <w:rsid w:val="006C7025"/>
    <w:rsid w:val="006D065E"/>
    <w:rsid w:val="006D0927"/>
    <w:rsid w:val="006D0F43"/>
    <w:rsid w:val="006D3A31"/>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1F03"/>
    <w:rsid w:val="007A2419"/>
    <w:rsid w:val="007A3DD2"/>
    <w:rsid w:val="007A40D3"/>
    <w:rsid w:val="007A42A0"/>
    <w:rsid w:val="007A4A3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44D0"/>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0E7B"/>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4725B"/>
    <w:rsid w:val="00A53161"/>
    <w:rsid w:val="00A53F87"/>
    <w:rsid w:val="00A551D1"/>
    <w:rsid w:val="00A55CAC"/>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3A5"/>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18AD"/>
    <w:rsid w:val="00B32836"/>
    <w:rsid w:val="00B32C08"/>
    <w:rsid w:val="00B33259"/>
    <w:rsid w:val="00B332B3"/>
    <w:rsid w:val="00B3383D"/>
    <w:rsid w:val="00B36AE1"/>
    <w:rsid w:val="00B37897"/>
    <w:rsid w:val="00B37946"/>
    <w:rsid w:val="00B379D4"/>
    <w:rsid w:val="00B41579"/>
    <w:rsid w:val="00B43014"/>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C06A1"/>
    <w:rsid w:val="00BC0A12"/>
    <w:rsid w:val="00BC1457"/>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0CBB"/>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CA3"/>
    <w:rsid w:val="00C94F13"/>
    <w:rsid w:val="00CA0D1B"/>
    <w:rsid w:val="00CA0F36"/>
    <w:rsid w:val="00CA297C"/>
    <w:rsid w:val="00CA3D54"/>
    <w:rsid w:val="00CA4309"/>
    <w:rsid w:val="00CA44C8"/>
    <w:rsid w:val="00CA5370"/>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1E3"/>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2D8"/>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564"/>
    <w:rsid w:val="00FB08E7"/>
    <w:rsid w:val="00FB1046"/>
    <w:rsid w:val="00FB206B"/>
    <w:rsid w:val="00FB4D9E"/>
    <w:rsid w:val="00FB6071"/>
    <w:rsid w:val="00FB6CE0"/>
    <w:rsid w:val="00FB77EC"/>
    <w:rsid w:val="00FC12EF"/>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516DA5-FF9B-4307-9F5B-3F9CDC4D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uiPriority w:val="39"/>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0" Type="http://schemas.openxmlformats.org/officeDocument/2006/relationships/hyperlink" Target="mailto:info@neve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C5D9-93EF-483A-8582-1B2A0F2E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6417</Words>
  <Characters>50484</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56788</CharactersWithSpaces>
  <SharedDoc>false</SharedDoc>
  <HLinks>
    <vt:vector size="24" baseType="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5</cp:revision>
  <cp:lastPrinted>2016-12-02T14:39:00Z</cp:lastPrinted>
  <dcterms:created xsi:type="dcterms:W3CDTF">2016-12-06T08:03:00Z</dcterms:created>
  <dcterms:modified xsi:type="dcterms:W3CDTF">2016-12-06T08:31:00Z</dcterms:modified>
</cp:coreProperties>
</file>