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0F7E49">
        <w:rPr>
          <w:rFonts w:ascii="Times New Roman" w:hAnsi="Times New Roman"/>
          <w:b/>
          <w:sz w:val="24"/>
          <w:szCs w:val="24"/>
        </w:rPr>
        <w:t>№</w:t>
      </w:r>
      <w:r w:rsidR="00111615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903654">
        <w:rPr>
          <w:rFonts w:ascii="Times New Roman" w:hAnsi="Times New Roman"/>
          <w:b/>
          <w:sz w:val="24"/>
          <w:szCs w:val="24"/>
        </w:rPr>
        <w:t>32</w:t>
      </w:r>
      <w:r w:rsidR="005E7458" w:rsidRPr="000F7E4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F7E49" w:rsidRPr="000F7E49"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0F7E49" w:rsidRPr="000F7E49">
        <w:rPr>
          <w:rFonts w:ascii="Times New Roman" w:hAnsi="Times New Roman"/>
          <w:b/>
          <w:sz w:val="24"/>
          <w:szCs w:val="24"/>
        </w:rPr>
        <w:t xml:space="preserve">    </w:t>
      </w:r>
      <w:r w:rsidR="005E7458" w:rsidRPr="000F7E4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7378F" w:rsidRPr="000F7E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47E7D" w:rsidRPr="000F7E49">
        <w:rPr>
          <w:rFonts w:ascii="Times New Roman" w:hAnsi="Times New Roman"/>
          <w:b/>
          <w:sz w:val="24"/>
          <w:szCs w:val="24"/>
        </w:rPr>
        <w:t xml:space="preserve">     </w:t>
      </w:r>
      <w:r w:rsidR="00A7378F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3D5152" w:rsidRPr="000F7E49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0F7E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241A" w:rsidRPr="000F7E49">
        <w:rPr>
          <w:rFonts w:ascii="Times New Roman" w:hAnsi="Times New Roman"/>
          <w:b/>
          <w:sz w:val="24"/>
          <w:szCs w:val="24"/>
        </w:rPr>
        <w:t xml:space="preserve"> </w:t>
      </w:r>
      <w:r w:rsidR="00346BE0">
        <w:rPr>
          <w:rFonts w:ascii="Times New Roman" w:hAnsi="Times New Roman"/>
          <w:b/>
          <w:sz w:val="24"/>
          <w:szCs w:val="24"/>
        </w:rPr>
        <w:t xml:space="preserve"> </w:t>
      </w:r>
      <w:r w:rsidR="0034241A" w:rsidRPr="000F7E49">
        <w:rPr>
          <w:rFonts w:ascii="Times New Roman" w:hAnsi="Times New Roman"/>
          <w:b/>
          <w:sz w:val="24"/>
          <w:szCs w:val="24"/>
        </w:rPr>
        <w:t xml:space="preserve">  </w:t>
      </w:r>
      <w:r w:rsidR="00227730">
        <w:rPr>
          <w:rFonts w:ascii="Times New Roman" w:hAnsi="Times New Roman"/>
          <w:b/>
          <w:sz w:val="24"/>
          <w:szCs w:val="24"/>
        </w:rPr>
        <w:t>0</w:t>
      </w:r>
      <w:r w:rsidR="00903654">
        <w:rPr>
          <w:rFonts w:ascii="Times New Roman" w:hAnsi="Times New Roman"/>
          <w:b/>
          <w:sz w:val="24"/>
          <w:szCs w:val="24"/>
        </w:rPr>
        <w:t>1</w:t>
      </w:r>
      <w:r w:rsidR="00111615" w:rsidRPr="000F7E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6BE0">
        <w:rPr>
          <w:rFonts w:ascii="Times New Roman" w:hAnsi="Times New Roman"/>
          <w:b/>
          <w:sz w:val="24"/>
          <w:szCs w:val="24"/>
        </w:rPr>
        <w:t>июня</w:t>
      </w:r>
      <w:r w:rsidR="003D5152" w:rsidRPr="000F7E49">
        <w:rPr>
          <w:rFonts w:ascii="Times New Roman" w:hAnsi="Times New Roman"/>
          <w:b/>
          <w:sz w:val="24"/>
          <w:szCs w:val="24"/>
        </w:rPr>
        <w:t xml:space="preserve"> 201</w:t>
      </w:r>
      <w:r w:rsidR="00903654">
        <w:rPr>
          <w:rFonts w:ascii="Times New Roman" w:hAnsi="Times New Roman"/>
          <w:b/>
          <w:sz w:val="24"/>
          <w:szCs w:val="24"/>
        </w:rPr>
        <w:t>8</w:t>
      </w:r>
      <w:r w:rsidR="005E7458" w:rsidRPr="00205D4E">
        <w:rPr>
          <w:rFonts w:ascii="Times New Roman" w:hAnsi="Times New Roman"/>
          <w:b/>
          <w:sz w:val="24"/>
          <w:szCs w:val="24"/>
        </w:rPr>
        <w:t>г.</w:t>
      </w: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86246" w:rsidRDefault="005E7458" w:rsidP="00286246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86246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286246">
        <w:rPr>
          <w:rFonts w:ascii="Times New Roman" w:hAnsi="Times New Roman"/>
          <w:sz w:val="24"/>
          <w:szCs w:val="24"/>
        </w:rPr>
        <w:t xml:space="preserve"> – закупка у Е</w:t>
      </w:r>
      <w:r w:rsidRPr="00286246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286246">
        <w:rPr>
          <w:rFonts w:ascii="Times New Roman" w:hAnsi="Times New Roman"/>
          <w:sz w:val="24"/>
          <w:szCs w:val="24"/>
        </w:rPr>
        <w:t>поставщика</w:t>
      </w:r>
      <w:r w:rsidRPr="00286246">
        <w:rPr>
          <w:rFonts w:ascii="Times New Roman" w:hAnsi="Times New Roman"/>
          <w:sz w:val="24"/>
          <w:szCs w:val="24"/>
        </w:rPr>
        <w:t xml:space="preserve">, </w:t>
      </w:r>
      <w:r w:rsidR="00286246" w:rsidRPr="00286246">
        <w:rPr>
          <w:rFonts w:ascii="Times New Roman" w:hAnsi="Times New Roman"/>
          <w:sz w:val="24"/>
          <w:szCs w:val="24"/>
        </w:rPr>
        <w:t>Договор</w:t>
      </w:r>
      <w:r w:rsidRPr="00286246">
        <w:rPr>
          <w:rFonts w:ascii="Times New Roman" w:hAnsi="Times New Roman"/>
          <w:sz w:val="24"/>
          <w:szCs w:val="24"/>
        </w:rPr>
        <w:t xml:space="preserve"> с</w:t>
      </w:r>
      <w:r w:rsidR="00285754" w:rsidRPr="00286246">
        <w:rPr>
          <w:rFonts w:ascii="Times New Roman" w:hAnsi="Times New Roman"/>
          <w:b/>
          <w:sz w:val="24"/>
          <w:szCs w:val="24"/>
        </w:rPr>
        <w:t xml:space="preserve"> </w:t>
      </w:r>
      <w:r w:rsidR="00D560F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ED2938">
        <w:rPr>
          <w:rFonts w:ascii="Times New Roman" w:hAnsi="Times New Roman"/>
          <w:b/>
          <w:sz w:val="24"/>
          <w:szCs w:val="24"/>
        </w:rPr>
        <w:t xml:space="preserve">ООО </w:t>
      </w:r>
      <w:r w:rsidR="0028624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D2938">
        <w:rPr>
          <w:rFonts w:ascii="Times New Roman" w:hAnsi="Times New Roman"/>
          <w:b/>
          <w:sz w:val="24"/>
          <w:szCs w:val="24"/>
        </w:rPr>
        <w:t>Ставкранремонт</w:t>
      </w:r>
      <w:proofErr w:type="spellEnd"/>
      <w:r w:rsidR="00286246">
        <w:rPr>
          <w:rFonts w:ascii="Times New Roman" w:hAnsi="Times New Roman"/>
          <w:b/>
          <w:sz w:val="24"/>
          <w:szCs w:val="24"/>
        </w:rPr>
        <w:t>».</w:t>
      </w:r>
    </w:p>
    <w:p w:rsidR="00286246" w:rsidRPr="00286246" w:rsidRDefault="00286246" w:rsidP="00286246">
      <w:pPr>
        <w:pStyle w:val="a3"/>
        <w:tabs>
          <w:tab w:val="left" w:pos="567"/>
        </w:tabs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D63114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 xml:space="preserve">кционерное общество «Невинномысская электросетевая компания», 357100 Ставропольский край, г. Невинномысск, ул. Гагарина д. 50-а;   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2E5AB4" w:rsidRPr="003B0A39" w:rsidRDefault="002E5AB4" w:rsidP="002E5AB4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A39">
        <w:rPr>
          <w:rFonts w:ascii="Times New Roman" w:hAnsi="Times New Roman"/>
          <w:sz w:val="24"/>
          <w:szCs w:val="24"/>
        </w:rPr>
        <w:t>О</w:t>
      </w:r>
      <w:r w:rsidR="003B0A39" w:rsidRPr="003B0A39">
        <w:rPr>
          <w:rFonts w:ascii="Times New Roman" w:hAnsi="Times New Roman"/>
          <w:sz w:val="24"/>
          <w:szCs w:val="24"/>
        </w:rPr>
        <w:t>казание услуг по техническому диагностированию грузоподъемных механизмов (далее – ГПМ) Заказчика в соответствии с Графиком технического диагностирования ГПМ Заказчика, а также выполнение ремонтных работ при выявлении необходимости их проведения</w:t>
      </w:r>
      <w:r w:rsidR="00075A06">
        <w:rPr>
          <w:rFonts w:ascii="Times New Roman" w:hAnsi="Times New Roman"/>
          <w:sz w:val="24"/>
          <w:szCs w:val="24"/>
        </w:rPr>
        <w:t>.</w:t>
      </w:r>
    </w:p>
    <w:p w:rsidR="00530157" w:rsidRPr="00530157" w:rsidRDefault="00530157" w:rsidP="001E44D9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CB6796" w:rsidRPr="00242ABA" w:rsidRDefault="00CB6796" w:rsidP="002D4152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Объем </w:t>
      </w:r>
      <w:r w:rsidR="003E4F79">
        <w:rPr>
          <w:rFonts w:ascii="Times New Roman" w:hAnsi="Times New Roman"/>
          <w:sz w:val="24"/>
          <w:szCs w:val="24"/>
        </w:rPr>
        <w:t>оказываемых услуг</w:t>
      </w:r>
      <w:r w:rsidR="00917E2B">
        <w:rPr>
          <w:rFonts w:ascii="Times New Roman" w:hAnsi="Times New Roman"/>
          <w:sz w:val="24"/>
          <w:szCs w:val="24"/>
        </w:rPr>
        <w:t>: 1</w:t>
      </w:r>
      <w:r w:rsidRPr="00832812">
        <w:rPr>
          <w:rFonts w:ascii="Times New Roman" w:hAnsi="Times New Roman"/>
          <w:sz w:val="24"/>
          <w:szCs w:val="24"/>
        </w:rPr>
        <w:t xml:space="preserve"> условная единица.</w:t>
      </w:r>
    </w:p>
    <w:p w:rsidR="00725AA5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BE47BB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D16C8E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D16C8E"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F5087E" w:rsidRPr="00A6725A">
        <w:rPr>
          <w:rFonts w:ascii="Times New Roman" w:hAnsi="Times New Roman"/>
          <w:sz w:val="24"/>
          <w:szCs w:val="24"/>
        </w:rPr>
        <w:t xml:space="preserve">г. </w:t>
      </w:r>
      <w:r w:rsidR="009A493A">
        <w:rPr>
          <w:rFonts w:ascii="Times New Roman" w:hAnsi="Times New Roman"/>
          <w:sz w:val="24"/>
          <w:szCs w:val="24"/>
        </w:rPr>
        <w:t>Ставрополь.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ED4927">
        <w:rPr>
          <w:rFonts w:ascii="Times New Roman" w:hAnsi="Times New Roman"/>
          <w:b/>
          <w:sz w:val="24"/>
          <w:szCs w:val="24"/>
        </w:rPr>
        <w:t xml:space="preserve"> </w:t>
      </w:r>
      <w:r w:rsidRPr="00205D4E">
        <w:rPr>
          <w:rFonts w:ascii="Times New Roman" w:hAnsi="Times New Roman"/>
          <w:b/>
          <w:sz w:val="24"/>
          <w:szCs w:val="24"/>
        </w:rPr>
        <w:t>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382FDE" w:rsidRDefault="006607A5" w:rsidP="00382FDE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</w:t>
      </w:r>
      <w:r w:rsidR="00F76C88">
        <w:rPr>
          <w:rFonts w:ascii="Times New Roman" w:hAnsi="Times New Roman"/>
          <w:sz w:val="24"/>
          <w:szCs w:val="24"/>
        </w:rPr>
        <w:t xml:space="preserve"> 000</w:t>
      </w:r>
      <w:r w:rsidR="00CF202C">
        <w:rPr>
          <w:rFonts w:ascii="Times New Roman" w:hAnsi="Times New Roman"/>
          <w:sz w:val="24"/>
          <w:szCs w:val="24"/>
        </w:rPr>
        <w:t xml:space="preserve"> </w:t>
      </w:r>
      <w:r w:rsidR="00304872">
        <w:rPr>
          <w:rFonts w:ascii="Times New Roman" w:hAnsi="Times New Roman"/>
          <w:sz w:val="24"/>
          <w:szCs w:val="24"/>
        </w:rPr>
        <w:t>руб. без учета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="0038506D">
        <w:rPr>
          <w:rFonts w:ascii="Times New Roman" w:hAnsi="Times New Roman"/>
          <w:sz w:val="24"/>
          <w:szCs w:val="24"/>
        </w:rPr>
        <w:t>д</w:t>
      </w:r>
      <w:r w:rsidRPr="00EB4F3D">
        <w:rPr>
          <w:rFonts w:ascii="Times New Roman" w:hAnsi="Times New Roman"/>
          <w:sz w:val="24"/>
          <w:szCs w:val="24"/>
        </w:rPr>
        <w:t>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227730" w:rsidRPr="008C0A96" w:rsidRDefault="00097F37" w:rsidP="0022773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FC44F7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FC44F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FC44F7">
        <w:rPr>
          <w:rFonts w:ascii="Times New Roman" w:hAnsi="Times New Roman"/>
          <w:sz w:val="24"/>
          <w:szCs w:val="24"/>
        </w:rPr>
        <w:t>:</w:t>
      </w:r>
      <w:r w:rsidR="00875927" w:rsidRPr="00FC44F7">
        <w:rPr>
          <w:rFonts w:ascii="Times New Roman" w:hAnsi="Times New Roman"/>
          <w:sz w:val="24"/>
          <w:szCs w:val="24"/>
        </w:rPr>
        <w:t xml:space="preserve"> </w:t>
      </w:r>
      <w:r w:rsidR="00113665" w:rsidRPr="00FC44F7">
        <w:rPr>
          <w:rFonts w:ascii="Times New Roman" w:hAnsi="Times New Roman"/>
          <w:sz w:val="24"/>
          <w:szCs w:val="24"/>
        </w:rPr>
        <w:t>в соответствии с подпунктом «</w:t>
      </w:r>
      <w:r w:rsidR="00456052" w:rsidRPr="00FC44F7">
        <w:rPr>
          <w:rFonts w:ascii="Times New Roman" w:hAnsi="Times New Roman"/>
          <w:sz w:val="24"/>
          <w:szCs w:val="24"/>
        </w:rPr>
        <w:t>1</w:t>
      </w:r>
      <w:r w:rsidR="00113665" w:rsidRPr="00FC44F7">
        <w:rPr>
          <w:rFonts w:ascii="Times New Roman" w:hAnsi="Times New Roman"/>
          <w:sz w:val="24"/>
          <w:szCs w:val="24"/>
        </w:rPr>
        <w:t>»</w:t>
      </w:r>
      <w:r w:rsidR="00467D8D">
        <w:rPr>
          <w:rFonts w:ascii="Times New Roman" w:hAnsi="Times New Roman"/>
          <w:sz w:val="24"/>
          <w:szCs w:val="24"/>
        </w:rPr>
        <w:t xml:space="preserve"> </w:t>
      </w:r>
      <w:r w:rsidR="00113665" w:rsidRPr="00FC44F7">
        <w:rPr>
          <w:rFonts w:ascii="Times New Roman" w:hAnsi="Times New Roman"/>
          <w:sz w:val="24"/>
          <w:szCs w:val="24"/>
        </w:rPr>
        <w:t>пункта</w:t>
      </w:r>
      <w:r w:rsidR="00113665" w:rsidRPr="00725F66">
        <w:rPr>
          <w:rFonts w:ascii="Times New Roman" w:hAnsi="Times New Roman"/>
          <w:sz w:val="24"/>
          <w:szCs w:val="24"/>
        </w:rPr>
        <w:t xml:space="preserve">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</w:t>
      </w:r>
      <w:r w:rsidR="00227730" w:rsidRPr="008C0A96">
        <w:rPr>
          <w:rFonts w:ascii="Times New Roman" w:hAnsi="Times New Roman"/>
          <w:sz w:val="24"/>
          <w:szCs w:val="24"/>
        </w:rPr>
        <w:t xml:space="preserve">«Положения о порядке проведения закупок товаров, работ, услуг в АО «НЭСК», утв. Советом директоров </w:t>
      </w:r>
      <w:r w:rsidR="00422704" w:rsidRPr="00F97D0E">
        <w:rPr>
          <w:rFonts w:ascii="Times New Roman" w:hAnsi="Times New Roman"/>
          <w:sz w:val="24"/>
          <w:szCs w:val="24"/>
        </w:rPr>
        <w:t>28.04.17</w:t>
      </w:r>
      <w:r w:rsidR="00227730" w:rsidRPr="008C0A96">
        <w:rPr>
          <w:rFonts w:ascii="Times New Roman" w:hAnsi="Times New Roman"/>
          <w:sz w:val="24"/>
          <w:szCs w:val="24"/>
        </w:rPr>
        <w:t>г.</w:t>
      </w:r>
    </w:p>
    <w:p w:rsidR="005E7458" w:rsidRDefault="005E7458" w:rsidP="00227730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4278" w:rsidRDefault="0057427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5A06" w:rsidRDefault="00075A0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36A1" w:rsidRDefault="008936A1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C84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E64C84">
        <w:rPr>
          <w:rFonts w:ascii="Times New Roman" w:hAnsi="Times New Roman"/>
          <w:b/>
          <w:sz w:val="28"/>
          <w:szCs w:val="28"/>
        </w:rPr>
        <w:t>у Е</w:t>
      </w:r>
      <w:r w:rsidR="000E7C19" w:rsidRPr="00E64C84">
        <w:rPr>
          <w:rFonts w:ascii="Times New Roman" w:hAnsi="Times New Roman"/>
          <w:b/>
          <w:sz w:val="28"/>
          <w:szCs w:val="28"/>
        </w:rPr>
        <w:t>динственного п</w:t>
      </w:r>
      <w:r w:rsidRPr="00E64C84">
        <w:rPr>
          <w:rFonts w:ascii="Times New Roman" w:hAnsi="Times New Roman"/>
          <w:b/>
          <w:sz w:val="28"/>
          <w:szCs w:val="28"/>
        </w:rPr>
        <w:t>оставщика</w:t>
      </w:r>
    </w:p>
    <w:p w:rsidR="005E7458" w:rsidRDefault="00280326" w:rsidP="00921F61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8C0A96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8C0A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5E7458" w:rsidRPr="005010BC">
        <w:rPr>
          <w:rFonts w:ascii="Times New Roman" w:hAnsi="Times New Roman"/>
          <w:b/>
          <w:sz w:val="24"/>
          <w:szCs w:val="24"/>
        </w:rPr>
        <w:t xml:space="preserve">: </w:t>
      </w:r>
    </w:p>
    <w:p w:rsidR="00487C26" w:rsidRPr="00487C26" w:rsidRDefault="00227730" w:rsidP="00280326">
      <w:pPr>
        <w:ind w:right="39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87C26" w:rsidRPr="00487C26">
        <w:rPr>
          <w:rFonts w:ascii="Times New Roman" w:hAnsi="Times New Roman"/>
          <w:sz w:val="24"/>
          <w:szCs w:val="24"/>
        </w:rPr>
        <w:t xml:space="preserve"> </w:t>
      </w:r>
      <w:r w:rsidR="00487C26">
        <w:rPr>
          <w:rFonts w:ascii="Times New Roman" w:hAnsi="Times New Roman"/>
          <w:sz w:val="24"/>
          <w:szCs w:val="24"/>
        </w:rPr>
        <w:t>О</w:t>
      </w:r>
      <w:r w:rsidR="00487C26" w:rsidRPr="003B0A39">
        <w:rPr>
          <w:rFonts w:ascii="Times New Roman" w:hAnsi="Times New Roman"/>
          <w:sz w:val="24"/>
          <w:szCs w:val="24"/>
        </w:rPr>
        <w:t>казание услуг по техническому диагностированию грузоподъемных механизмов (далее – ГПМ) Заказчика</w:t>
      </w:r>
      <w:r w:rsidR="00487C26">
        <w:rPr>
          <w:rFonts w:ascii="Times New Roman" w:hAnsi="Times New Roman"/>
          <w:sz w:val="24"/>
          <w:szCs w:val="24"/>
        </w:rPr>
        <w:t xml:space="preserve"> и</w:t>
      </w:r>
      <w:r w:rsidR="00487C26" w:rsidRPr="003B0A39">
        <w:rPr>
          <w:rFonts w:ascii="Times New Roman" w:hAnsi="Times New Roman"/>
          <w:sz w:val="24"/>
          <w:szCs w:val="24"/>
        </w:rPr>
        <w:t xml:space="preserve"> выполнение ремонтных работ при выявлении необходимости их проведения</w:t>
      </w:r>
      <w:r w:rsidR="00487C26">
        <w:rPr>
          <w:rFonts w:ascii="Times New Roman" w:hAnsi="Times New Roman"/>
          <w:sz w:val="24"/>
          <w:szCs w:val="24"/>
        </w:rPr>
        <w:t xml:space="preserve"> должны проводиться в соответствии с т</w:t>
      </w:r>
      <w:r w:rsidR="00487C26" w:rsidRPr="00487C26">
        <w:rPr>
          <w:rFonts w:ascii="Times New Roman" w:hAnsi="Times New Roman"/>
          <w:sz w:val="24"/>
          <w:szCs w:val="24"/>
        </w:rPr>
        <w:t>ехнически</w:t>
      </w:r>
      <w:r w:rsidR="00487C26">
        <w:rPr>
          <w:rFonts w:ascii="Times New Roman" w:hAnsi="Times New Roman"/>
          <w:sz w:val="24"/>
          <w:szCs w:val="24"/>
        </w:rPr>
        <w:t>м</w:t>
      </w:r>
      <w:r w:rsidR="00487C26" w:rsidRPr="00487C26">
        <w:rPr>
          <w:rFonts w:ascii="Times New Roman" w:hAnsi="Times New Roman"/>
          <w:sz w:val="24"/>
          <w:szCs w:val="24"/>
        </w:rPr>
        <w:t xml:space="preserve"> регламент</w:t>
      </w:r>
      <w:r w:rsidR="00487C26">
        <w:rPr>
          <w:rFonts w:ascii="Times New Roman" w:hAnsi="Times New Roman"/>
          <w:sz w:val="24"/>
          <w:szCs w:val="24"/>
        </w:rPr>
        <w:t>ом</w:t>
      </w:r>
      <w:r w:rsidR="00487C26" w:rsidRPr="00487C26">
        <w:rPr>
          <w:rFonts w:ascii="Times New Roman" w:hAnsi="Times New Roman"/>
          <w:sz w:val="24"/>
          <w:szCs w:val="24"/>
        </w:rPr>
        <w:t xml:space="preserve"> Таможенного союза</w:t>
      </w:r>
      <w:r w:rsidR="00487C26">
        <w:rPr>
          <w:rFonts w:ascii="Times New Roman" w:hAnsi="Times New Roman"/>
          <w:sz w:val="24"/>
          <w:szCs w:val="24"/>
        </w:rPr>
        <w:t xml:space="preserve"> «</w:t>
      </w:r>
      <w:r w:rsidR="00487C26" w:rsidRPr="00487C26">
        <w:rPr>
          <w:rFonts w:ascii="Times New Roman" w:hAnsi="Times New Roman"/>
          <w:sz w:val="24"/>
          <w:szCs w:val="24"/>
        </w:rPr>
        <w:t xml:space="preserve">О безопасности </w:t>
      </w:r>
      <w:r w:rsidR="00487C26">
        <w:rPr>
          <w:rFonts w:ascii="Times New Roman" w:hAnsi="Times New Roman"/>
          <w:sz w:val="24"/>
          <w:szCs w:val="24"/>
        </w:rPr>
        <w:t>машин и оборудования»</w:t>
      </w:r>
    </w:p>
    <w:p w:rsidR="00487C26" w:rsidRPr="00487C26" w:rsidRDefault="00487C26" w:rsidP="002803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487C26">
        <w:rPr>
          <w:rFonts w:ascii="Times New Roman" w:hAnsi="Times New Roman"/>
          <w:sz w:val="24"/>
          <w:szCs w:val="24"/>
        </w:rPr>
        <w:t>. Места технического обслуживания машины и (или) оборудования должны располагаться вне опасных зон</w:t>
      </w:r>
      <w:r w:rsidR="00F2091E">
        <w:rPr>
          <w:rFonts w:ascii="Times New Roman" w:hAnsi="Times New Roman"/>
          <w:sz w:val="24"/>
          <w:szCs w:val="24"/>
        </w:rPr>
        <w:t xml:space="preserve"> (</w:t>
      </w:r>
      <w:r w:rsidR="00F2091E" w:rsidRPr="00F2091E">
        <w:rPr>
          <w:rFonts w:ascii="Times New Roman" w:hAnsi="Times New Roman"/>
          <w:sz w:val="24"/>
          <w:szCs w:val="24"/>
        </w:rPr>
        <w:t xml:space="preserve">п. </w:t>
      </w:r>
      <w:r w:rsidR="00F2091E" w:rsidRPr="00F2091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62. </w:t>
      </w:r>
      <w:r w:rsidR="00F2091E" w:rsidRPr="00F2091E">
        <w:rPr>
          <w:rFonts w:ascii="Times New Roman" w:hAnsi="Times New Roman"/>
          <w:sz w:val="24"/>
          <w:szCs w:val="24"/>
        </w:rPr>
        <w:t>техническим регламентом Таможенного союза «О безопасности машин и оборудования»)</w:t>
      </w:r>
      <w:r w:rsidRPr="00F2091E">
        <w:rPr>
          <w:rFonts w:ascii="Times New Roman" w:hAnsi="Times New Roman"/>
          <w:sz w:val="24"/>
          <w:szCs w:val="24"/>
        </w:rPr>
        <w:t>.</w:t>
      </w:r>
    </w:p>
    <w:p w:rsidR="00487C26" w:rsidRPr="00487C26" w:rsidRDefault="00487C26" w:rsidP="002803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87C26">
        <w:rPr>
          <w:rFonts w:ascii="Times New Roman" w:hAnsi="Times New Roman"/>
          <w:sz w:val="24"/>
          <w:szCs w:val="24"/>
        </w:rPr>
        <w:t>Техническое обслуживание должно по возможности производиться во время остановки машины и (или) оборудования. Если по техническим причинам такие условия не могут быть соблюдены, необходимо обеспечить, чтобы техническое обслуживание было безопасным</w:t>
      </w:r>
      <w:r w:rsidR="00F2091E">
        <w:rPr>
          <w:rFonts w:ascii="Times New Roman" w:hAnsi="Times New Roman"/>
          <w:sz w:val="24"/>
          <w:szCs w:val="24"/>
        </w:rPr>
        <w:t xml:space="preserve"> (</w:t>
      </w:r>
      <w:r w:rsidR="00F2091E" w:rsidRPr="00F2091E">
        <w:rPr>
          <w:rFonts w:ascii="Times New Roman" w:hAnsi="Times New Roman"/>
          <w:sz w:val="24"/>
          <w:szCs w:val="24"/>
        </w:rPr>
        <w:t xml:space="preserve">п. </w:t>
      </w:r>
      <w:r w:rsidR="00F2091E" w:rsidRPr="00F2091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62. </w:t>
      </w:r>
      <w:r w:rsidR="00F2091E" w:rsidRPr="00F2091E">
        <w:rPr>
          <w:rFonts w:ascii="Times New Roman" w:hAnsi="Times New Roman"/>
          <w:sz w:val="24"/>
          <w:szCs w:val="24"/>
        </w:rPr>
        <w:t>техническим регламентом Таможенного союза «О безопасности машин и оборудования»)</w:t>
      </w:r>
      <w:r w:rsidRPr="00487C26">
        <w:rPr>
          <w:rFonts w:ascii="Times New Roman" w:hAnsi="Times New Roman"/>
          <w:sz w:val="24"/>
          <w:szCs w:val="24"/>
        </w:rPr>
        <w:t>.</w:t>
      </w:r>
    </w:p>
    <w:p w:rsidR="00227730" w:rsidRPr="00574278" w:rsidRDefault="00280326" w:rsidP="0028032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227730">
        <w:rPr>
          <w:rFonts w:ascii="Times New Roman" w:hAnsi="Times New Roman"/>
          <w:sz w:val="24"/>
          <w:szCs w:val="24"/>
        </w:rPr>
        <w:t>Исполнитель должен п</w:t>
      </w:r>
      <w:r w:rsidR="00227730" w:rsidRPr="00574278">
        <w:rPr>
          <w:rFonts w:ascii="Times New Roman" w:hAnsi="Times New Roman"/>
          <w:sz w:val="24"/>
          <w:szCs w:val="24"/>
        </w:rPr>
        <w:t>ринять от Заказчика по акту приема-передачи ГПМ для проведения предусмотренных Договором работ. С момента приемки риск случайной гибели ГПМ и ответственность за его сохранность ложатся на Исполнителя.</w:t>
      </w:r>
    </w:p>
    <w:p w:rsidR="00227730" w:rsidRPr="00574278" w:rsidRDefault="00280326" w:rsidP="00231EFB">
      <w:pPr>
        <w:pStyle w:val="a7"/>
        <w:tabs>
          <w:tab w:val="clear" w:pos="1800"/>
        </w:tabs>
        <w:ind w:left="0" w:firstLine="709"/>
        <w:rPr>
          <w:szCs w:val="24"/>
        </w:rPr>
      </w:pPr>
      <w:r>
        <w:rPr>
          <w:szCs w:val="24"/>
        </w:rPr>
        <w:t>1.5.</w:t>
      </w:r>
      <w:r w:rsidR="00227730" w:rsidRPr="00574278">
        <w:rPr>
          <w:szCs w:val="24"/>
        </w:rPr>
        <w:t xml:space="preserve"> Услуги по техническому диагностированию оказываются Исполнителем в соответствии с графиком технического диагностирования ГПМ Заказчика, ремонтные работы выполняются по факту выявления дефектов при техническом диагностировании с согласованием с Заказчиком объема необходимых ремонтных работ и запасных частей в отношении каждого ГПМ и срока выполнения работ, которые отображаются в дефектных актах, являющихся неотъемлемой частью Договора.</w:t>
      </w:r>
    </w:p>
    <w:p w:rsidR="00227730" w:rsidRPr="00574278" w:rsidRDefault="00280326" w:rsidP="00231EFB">
      <w:pPr>
        <w:pStyle w:val="a7"/>
        <w:tabs>
          <w:tab w:val="clear" w:pos="1800"/>
        </w:tabs>
        <w:ind w:left="0" w:firstLine="709"/>
        <w:rPr>
          <w:szCs w:val="24"/>
        </w:rPr>
      </w:pPr>
      <w:r>
        <w:rPr>
          <w:szCs w:val="24"/>
        </w:rPr>
        <w:t>1.6</w:t>
      </w:r>
      <w:r w:rsidR="00227730" w:rsidRPr="00574278">
        <w:rPr>
          <w:szCs w:val="24"/>
        </w:rPr>
        <w:t>. Качество выполняемых по Договору услуг и ремонтных работ должно соответствовать ГОСТам и требованиям, обычно предъявляемым к такого рода работам, а сложные запасные части, используемые при ремонте, должны удостоверяться сертификатами соответствия и качества и быть обеспечены гарантией завода-изготовителя.</w:t>
      </w:r>
    </w:p>
    <w:p w:rsidR="00231EFB" w:rsidRPr="00574278" w:rsidRDefault="00280326" w:rsidP="00231EFB">
      <w:pPr>
        <w:pStyle w:val="a7"/>
        <w:tabs>
          <w:tab w:val="clear" w:pos="1800"/>
          <w:tab w:val="left" w:pos="900"/>
        </w:tabs>
        <w:ind w:right="395"/>
        <w:rPr>
          <w:szCs w:val="24"/>
        </w:rPr>
      </w:pPr>
      <w:r>
        <w:rPr>
          <w:szCs w:val="24"/>
        </w:rPr>
        <w:t>1.7</w:t>
      </w:r>
      <w:r w:rsidR="00227730" w:rsidRPr="00574278">
        <w:rPr>
          <w:szCs w:val="24"/>
        </w:rPr>
        <w:t xml:space="preserve">. </w:t>
      </w:r>
      <w:r w:rsidR="00231EFB" w:rsidRPr="00574278">
        <w:rPr>
          <w:szCs w:val="24"/>
        </w:rPr>
        <w:t>Исполнитель отдельно предоставляет:</w:t>
      </w:r>
    </w:p>
    <w:p w:rsidR="00231EFB" w:rsidRPr="00574278" w:rsidRDefault="00231EFB" w:rsidP="00231EFB">
      <w:pPr>
        <w:pStyle w:val="a7"/>
        <w:tabs>
          <w:tab w:val="clear" w:pos="1800"/>
          <w:tab w:val="left" w:pos="900"/>
        </w:tabs>
        <w:ind w:left="0" w:right="395" w:firstLine="720"/>
        <w:rPr>
          <w:color w:val="FF0000"/>
          <w:szCs w:val="24"/>
        </w:rPr>
      </w:pPr>
      <w:r w:rsidRPr="00574278">
        <w:rPr>
          <w:szCs w:val="24"/>
        </w:rPr>
        <w:t xml:space="preserve">- </w:t>
      </w:r>
      <w:r w:rsidRPr="00574278">
        <w:rPr>
          <w:szCs w:val="24"/>
          <w:u w:val="single"/>
        </w:rPr>
        <w:t xml:space="preserve">гарантию на выполненные работы </w:t>
      </w:r>
      <w:r w:rsidRPr="00574278">
        <w:rPr>
          <w:szCs w:val="24"/>
        </w:rPr>
        <w:t xml:space="preserve">(конкретно </w:t>
      </w:r>
      <w:proofErr w:type="gramStart"/>
      <w:r w:rsidRPr="00574278">
        <w:rPr>
          <w:szCs w:val="24"/>
        </w:rPr>
        <w:t>указана</w:t>
      </w:r>
      <w:proofErr w:type="gramEnd"/>
      <w:r w:rsidRPr="00574278">
        <w:rPr>
          <w:szCs w:val="24"/>
        </w:rPr>
        <w:t xml:space="preserve"> на каждый вид работ, перечисленный в приложении № 2 к настоящему договору):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>- в отношении гидравлики и приборов - сроком не менее 3 (трех) месяцев с момента приемки выполненных работ, подтвержденной соответствующим актом приемки;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>- в отношении сварочных работ - не менее 12 (двенадцати) месяцев с момента приемки выполненных работ, подтвержденной соответствующим актом приемки;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color w:val="FF0000"/>
          <w:szCs w:val="24"/>
        </w:rPr>
      </w:pPr>
      <w:r w:rsidRPr="00574278">
        <w:rPr>
          <w:szCs w:val="24"/>
          <w:u w:val="single"/>
        </w:rPr>
        <w:t>- гарантию на установленные запчасти</w:t>
      </w:r>
      <w:r w:rsidRPr="00574278">
        <w:rPr>
          <w:szCs w:val="24"/>
        </w:rPr>
        <w:t xml:space="preserve"> в соответствии со сроками завода-изготовителя.</w:t>
      </w:r>
    </w:p>
    <w:p w:rsidR="0095586F" w:rsidRPr="00280326" w:rsidRDefault="0095586F" w:rsidP="00231EFB">
      <w:pPr>
        <w:pStyle w:val="a7"/>
        <w:tabs>
          <w:tab w:val="clear" w:pos="1800"/>
          <w:tab w:val="left" w:pos="900"/>
        </w:tabs>
        <w:ind w:left="0" w:firstLine="709"/>
        <w:rPr>
          <w:szCs w:val="24"/>
        </w:rPr>
      </w:pPr>
      <w:r>
        <w:rPr>
          <w:szCs w:val="24"/>
        </w:rPr>
        <w:t xml:space="preserve">1.8. При формировании в настоящей Документации о закупке требований к качеству, техническим характеристикам товара, работы, услуги, к их безопасности, к результатам работы, связанных с определением соответствия выполняемой работы, оказываемой услуги потребностям Заказчика не использовались показатели, предусмотренные техническими регламентами </w:t>
      </w:r>
      <w:r w:rsidRPr="00146E4F">
        <w:rPr>
          <w:szCs w:val="24"/>
        </w:rPr>
        <w:t>и стандартами</w:t>
      </w:r>
      <w:r>
        <w:rPr>
          <w:szCs w:val="24"/>
        </w:rPr>
        <w:t xml:space="preserve"> в соответствии с законодательством Российской Федерации о техническом регулировании и национальной системой стандартизации так как данные документы в отношении предмета закупки отсутствуют</w:t>
      </w:r>
    </w:p>
    <w:p w:rsidR="008C2DCE" w:rsidRPr="001C1C8A" w:rsidRDefault="008C2DCE" w:rsidP="008C2DCE">
      <w:pPr>
        <w:shd w:val="clear" w:color="auto" w:fill="FFFFFF"/>
        <w:spacing w:line="276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5E7458" w:rsidRDefault="005E7458" w:rsidP="0020442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1C1C8A">
        <w:rPr>
          <w:rFonts w:ascii="Times New Roman" w:hAnsi="Times New Roman"/>
          <w:b/>
          <w:sz w:val="24"/>
          <w:szCs w:val="24"/>
        </w:rPr>
        <w:t>ю, форме</w:t>
      </w:r>
      <w:r w:rsidR="00216B62" w:rsidRPr="00AC795A">
        <w:rPr>
          <w:rFonts w:ascii="Times New Roman" w:hAnsi="Times New Roman"/>
          <w:b/>
          <w:sz w:val="24"/>
          <w:szCs w:val="24"/>
        </w:rPr>
        <w:t>, оформлению и составу З</w:t>
      </w:r>
      <w:r w:rsidR="00AA0628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C353D5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80326" w:rsidRDefault="00936AE8" w:rsidP="00280326">
      <w:pPr>
        <w:ind w:right="395" w:firstLine="709"/>
        <w:rPr>
          <w:rFonts w:ascii="Times New Roman" w:hAnsi="Times New Roman"/>
          <w:b/>
          <w:sz w:val="24"/>
          <w:szCs w:val="24"/>
        </w:rPr>
      </w:pPr>
      <w:r w:rsidRPr="00F24D71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F24D71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280326" w:rsidRPr="00574278" w:rsidRDefault="00280326" w:rsidP="00280326">
      <w:pPr>
        <w:ind w:right="39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280326">
        <w:rPr>
          <w:rFonts w:ascii="Times New Roman" w:hAnsi="Times New Roman"/>
          <w:sz w:val="24"/>
          <w:szCs w:val="24"/>
        </w:rPr>
        <w:t xml:space="preserve"> </w:t>
      </w:r>
      <w:r w:rsidRPr="00574278">
        <w:rPr>
          <w:rFonts w:ascii="Times New Roman" w:hAnsi="Times New Roman"/>
          <w:sz w:val="24"/>
          <w:szCs w:val="24"/>
        </w:rPr>
        <w:t>Сроки выполнения работ по настоящему Договору в отношении каждой единицы техники (ГПМ):</w:t>
      </w:r>
    </w:p>
    <w:p w:rsidR="00280326" w:rsidRPr="00574278" w:rsidRDefault="00280326" w:rsidP="00280326">
      <w:pPr>
        <w:ind w:right="395" w:firstLine="709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- начало – с момента подписания Сторонами акта приема-передачи ГПМ, подтверждающего передачу его Исполнителю для выполнения работ, предусмотренных Договором;</w:t>
      </w:r>
    </w:p>
    <w:p w:rsidR="00280326" w:rsidRPr="00574278" w:rsidRDefault="00280326" w:rsidP="00280326">
      <w:pPr>
        <w:ind w:right="395" w:firstLine="709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- окончание – не позднее 30 дней с момента передачи ГПМ.</w:t>
      </w:r>
    </w:p>
    <w:p w:rsidR="0013080C" w:rsidRDefault="00280326" w:rsidP="00B44B90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74278">
        <w:rPr>
          <w:rFonts w:ascii="Times New Roman" w:hAnsi="Times New Roman"/>
          <w:sz w:val="24"/>
          <w:szCs w:val="24"/>
        </w:rPr>
        <w:t>В случае выявления необходимости выполнения сложных работ, определяемых на основании дефектного акта – срок выполнения работ может быть увеличен по согласованию с Заказчиком, но не более чем на 30 дней.</w:t>
      </w:r>
    </w:p>
    <w:p w:rsidR="00280326" w:rsidRDefault="00280326" w:rsidP="00B44B90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574278">
        <w:rPr>
          <w:rFonts w:ascii="Times New Roman" w:hAnsi="Times New Roman"/>
          <w:sz w:val="24"/>
          <w:szCs w:val="24"/>
        </w:rPr>
        <w:t xml:space="preserve">Срок действия договора – </w:t>
      </w:r>
      <w:proofErr w:type="gramStart"/>
      <w:r w:rsidRPr="00574278">
        <w:rPr>
          <w:rFonts w:ascii="Times New Roman" w:hAnsi="Times New Roman"/>
          <w:sz w:val="24"/>
          <w:szCs w:val="24"/>
        </w:rPr>
        <w:t>с даты п</w:t>
      </w:r>
      <w:r>
        <w:rPr>
          <w:rFonts w:ascii="Times New Roman" w:hAnsi="Times New Roman"/>
          <w:sz w:val="24"/>
          <w:szCs w:val="24"/>
        </w:rPr>
        <w:t>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обеими Сторонами </w:t>
      </w:r>
      <w:r w:rsidR="00E60422">
        <w:rPr>
          <w:rFonts w:ascii="Times New Roman" w:hAnsi="Times New Roman"/>
          <w:sz w:val="24"/>
          <w:szCs w:val="24"/>
        </w:rPr>
        <w:t xml:space="preserve">по 31 мая </w:t>
      </w:r>
      <w:r w:rsidR="00231EFB">
        <w:rPr>
          <w:rFonts w:ascii="Times New Roman" w:hAnsi="Times New Roman"/>
          <w:sz w:val="24"/>
          <w:szCs w:val="24"/>
        </w:rPr>
        <w:t>2019</w:t>
      </w:r>
      <w:r w:rsidRPr="00574278">
        <w:rPr>
          <w:rFonts w:ascii="Times New Roman" w:hAnsi="Times New Roman"/>
          <w:sz w:val="24"/>
          <w:szCs w:val="24"/>
        </w:rPr>
        <w:t>г., а в части взаиморасчетов и обмена документами - до полного исполнения ими своих обязательств.</w:t>
      </w:r>
    </w:p>
    <w:p w:rsidR="00280326" w:rsidRPr="00216B62" w:rsidRDefault="00280326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6C09A3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Pr="00280326">
        <w:rPr>
          <w:rFonts w:ascii="Times New Roman" w:hAnsi="Times New Roman"/>
          <w:sz w:val="24"/>
          <w:szCs w:val="24"/>
        </w:rPr>
        <w:t>Исполнитель должен оказывать услуги и ремонтные работы, предусмотренные разделом 1 Договора, на территории ремонтной базы Исполнителя, расположенной по адресу</w:t>
      </w:r>
      <w:r w:rsidRPr="00574278">
        <w:rPr>
          <w:rFonts w:ascii="Times New Roman" w:hAnsi="Times New Roman"/>
          <w:sz w:val="24"/>
          <w:szCs w:val="24"/>
        </w:rPr>
        <w:t>: Ставропольский край, г. Ставрополь, ул. Серова, 462.</w:t>
      </w:r>
    </w:p>
    <w:p w:rsidR="009E7A73" w:rsidRDefault="009E7A73" w:rsidP="00A83F4C">
      <w:pPr>
        <w:suppressAutoHyphens/>
        <w:ind w:firstLine="708"/>
        <w:rPr>
          <w:rFonts w:ascii="Times New Roman" w:hAnsi="Times New Roman"/>
          <w:sz w:val="24"/>
          <w:szCs w:val="24"/>
        </w:rPr>
      </w:pPr>
    </w:p>
    <w:p w:rsidR="00936AE8" w:rsidRPr="007537BE" w:rsidRDefault="005E7458" w:rsidP="0020442C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882AA4" w:rsidRPr="00882AA4" w:rsidRDefault="00882AA4" w:rsidP="00882AA4">
      <w:pPr>
        <w:ind w:firstLine="567"/>
        <w:rPr>
          <w:rFonts w:ascii="Times New Roman" w:hAnsi="Times New Roman"/>
          <w:sz w:val="24"/>
          <w:szCs w:val="24"/>
        </w:rPr>
      </w:pPr>
      <w:r w:rsidRPr="00882AA4">
        <w:rPr>
          <w:rFonts w:ascii="Times New Roman" w:hAnsi="Times New Roman"/>
          <w:sz w:val="24"/>
          <w:szCs w:val="24"/>
        </w:rPr>
        <w:t>600 000 руб. без учета НДС.</w:t>
      </w:r>
    </w:p>
    <w:p w:rsidR="003C7434" w:rsidRDefault="003C7434" w:rsidP="005F0193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100DAC" w:rsidRDefault="005E7458" w:rsidP="0020442C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100DAC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100DAC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280326" w:rsidRPr="002B1AD8" w:rsidRDefault="002B1AD8" w:rsidP="00280326">
      <w:pPr>
        <w:ind w:right="395" w:firstLine="709"/>
        <w:rPr>
          <w:rFonts w:ascii="Times New Roman" w:hAnsi="Times New Roman"/>
          <w:sz w:val="24"/>
          <w:szCs w:val="24"/>
        </w:rPr>
      </w:pPr>
      <w:r w:rsidRPr="002B1AD8">
        <w:rPr>
          <w:rFonts w:ascii="Times New Roman" w:hAnsi="Times New Roman"/>
          <w:sz w:val="24"/>
          <w:szCs w:val="24"/>
        </w:rPr>
        <w:t xml:space="preserve">6.1. </w:t>
      </w:r>
      <w:r w:rsidR="00280326" w:rsidRPr="002B1AD8">
        <w:rPr>
          <w:rFonts w:ascii="Times New Roman" w:hAnsi="Times New Roman"/>
          <w:sz w:val="24"/>
          <w:szCs w:val="24"/>
        </w:rPr>
        <w:t>По каждому дефектному акту Исполнителем выполняются ремонтные работы и выставляется счет на оплату Заказчику</w:t>
      </w:r>
    </w:p>
    <w:p w:rsidR="00280326" w:rsidRDefault="002B1AD8" w:rsidP="002B1AD8">
      <w:pPr>
        <w:ind w:right="39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280326" w:rsidRPr="00574278">
        <w:rPr>
          <w:rFonts w:ascii="Times New Roman" w:hAnsi="Times New Roman"/>
          <w:sz w:val="24"/>
          <w:szCs w:val="24"/>
        </w:rPr>
        <w:t>В случае выявления дефектов, не указанных в акте, при выполнении Исполнителем ремонтных работ, Исполнитель обязан произвести ранее неучтенные работы по согласованию с Заказчиком за отдельную плату на основании дополнительного соглашения к Договору.</w:t>
      </w:r>
    </w:p>
    <w:p w:rsidR="002B1AD8" w:rsidRPr="00574278" w:rsidRDefault="002B1AD8" w:rsidP="002B1AD8">
      <w:pPr>
        <w:ind w:right="39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2B1AD8">
        <w:rPr>
          <w:rFonts w:ascii="Times New Roman" w:hAnsi="Times New Roman"/>
          <w:sz w:val="24"/>
          <w:szCs w:val="24"/>
        </w:rPr>
        <w:t>Заказчик оплачивает услуги и ремонтные работы по Договору путем перечисления денежных средств на расчетный счет Исполнителя в течение 10 (десяти) рабочих дней после выполнения работ, подтвержденного актом приемки, на основании выставленного Исполнителем счета, счета-фактуры.</w:t>
      </w:r>
    </w:p>
    <w:p w:rsidR="0013788A" w:rsidRPr="00070E7B" w:rsidRDefault="0013788A" w:rsidP="00A61E18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16B62" w:rsidRPr="00A61E18" w:rsidRDefault="005E7458" w:rsidP="00A61E18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8247A6">
        <w:rPr>
          <w:b/>
        </w:rPr>
        <w:t>Порядок формирования цены Договора</w:t>
      </w:r>
      <w:r w:rsidR="003B2E31" w:rsidRPr="008247A6">
        <w:rPr>
          <w:b/>
        </w:rPr>
        <w:t xml:space="preserve"> </w:t>
      </w:r>
      <w:r w:rsidRPr="008247A6">
        <w:rPr>
          <w:b/>
        </w:rPr>
        <w:t>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8247A6">
        <w:rPr>
          <w:b/>
        </w:rPr>
        <w:t xml:space="preserve"> </w:t>
      </w:r>
      <w:r w:rsidR="00B75A9A" w:rsidRPr="00E26948">
        <w:t xml:space="preserve">Цена </w:t>
      </w:r>
      <w:r w:rsidR="00590355" w:rsidRPr="00E26948">
        <w:t>Договора</w:t>
      </w:r>
      <w:r w:rsidR="008247A6">
        <w:t xml:space="preserve"> сформирована без учета НДС.</w:t>
      </w:r>
    </w:p>
    <w:p w:rsidR="00A61E18" w:rsidRPr="008247A6" w:rsidRDefault="00A61E18" w:rsidP="00A61E18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lastRenderedPageBreak/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5586F" w:rsidRDefault="003A1074" w:rsidP="0020442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231EFB" w:rsidRDefault="0095586F" w:rsidP="00231EFB">
      <w:pPr>
        <w:spacing w:before="120"/>
        <w:ind w:right="395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31EFB" w:rsidRPr="0020442C">
        <w:rPr>
          <w:rFonts w:ascii="Times New Roman" w:hAnsi="Times New Roman"/>
          <w:b/>
          <w:bCs/>
          <w:lang w:eastAsia="ru-RU"/>
        </w:rPr>
        <w:lastRenderedPageBreak/>
        <w:t>ДОГОВОР</w:t>
      </w:r>
      <w:r w:rsidR="00231EFB">
        <w:rPr>
          <w:rFonts w:ascii="Times New Roman" w:hAnsi="Times New Roman"/>
          <w:b/>
          <w:bCs/>
          <w:lang w:eastAsia="ru-RU"/>
        </w:rPr>
        <w:t xml:space="preserve"> № 0601/18</w:t>
      </w:r>
    </w:p>
    <w:p w:rsidR="00231EFB" w:rsidRPr="003A3FF7" w:rsidRDefault="00231EFB" w:rsidP="00231EFB">
      <w:pPr>
        <w:suppressAutoHyphens/>
        <w:ind w:right="39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31EFB">
        <w:rPr>
          <w:rFonts w:ascii="Times New Roman" w:hAnsi="Times New Roman"/>
          <w:b/>
          <w:sz w:val="24"/>
          <w:szCs w:val="24"/>
          <w:lang w:eastAsia="ar-SA"/>
        </w:rPr>
        <w:t>на техническое диагностирование и ремонт грузоподъемных механизмов</w:t>
      </w:r>
    </w:p>
    <w:p w:rsidR="00231EFB" w:rsidRPr="00794138" w:rsidRDefault="00231EFB" w:rsidP="00231EFB">
      <w:pPr>
        <w:suppressAutoHyphens/>
        <w:ind w:right="395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231EFB" w:rsidRPr="00321E74" w:rsidRDefault="00231EFB" w:rsidP="00231EFB">
      <w:pPr>
        <w:ind w:right="395"/>
        <w:jc w:val="center"/>
      </w:pPr>
    </w:p>
    <w:p w:rsidR="00231EFB" w:rsidRPr="00574278" w:rsidRDefault="00231EFB" w:rsidP="00231EFB">
      <w:pPr>
        <w:ind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 xml:space="preserve">г. Ставрополь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«___» июня 2018</w:t>
      </w:r>
      <w:r w:rsidRPr="00574278">
        <w:rPr>
          <w:rFonts w:ascii="Times New Roman" w:hAnsi="Times New Roman"/>
          <w:b/>
          <w:sz w:val="24"/>
          <w:szCs w:val="24"/>
        </w:rPr>
        <w:t xml:space="preserve"> г.</w:t>
      </w:r>
    </w:p>
    <w:p w:rsidR="00231EFB" w:rsidRPr="00574278" w:rsidRDefault="00231EFB" w:rsidP="00231EFB">
      <w:pPr>
        <w:ind w:right="395"/>
        <w:rPr>
          <w:rFonts w:ascii="Times New Roman" w:hAnsi="Times New Roman"/>
          <w:b/>
          <w:sz w:val="24"/>
          <w:szCs w:val="24"/>
        </w:rPr>
      </w:pPr>
    </w:p>
    <w:p w:rsidR="00231EFB" w:rsidRPr="00574278" w:rsidRDefault="00231EFB" w:rsidP="00231EFB">
      <w:pPr>
        <w:ind w:right="395" w:firstLine="540"/>
        <w:rPr>
          <w:rFonts w:ascii="Times New Roman" w:hAnsi="Times New Roman"/>
          <w:sz w:val="24"/>
          <w:szCs w:val="24"/>
        </w:rPr>
      </w:pPr>
      <w:r w:rsidRPr="00731288">
        <w:rPr>
          <w:rFonts w:ascii="Times New Roman" w:hAnsi="Times New Roman"/>
          <w:b/>
          <w:sz w:val="24"/>
          <w:szCs w:val="24"/>
        </w:rPr>
        <w:t>Акционерное общество «Невинномысская электросетевая компания» (АО «НЭСК»)</w:t>
      </w:r>
      <w:r w:rsidRPr="00574278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генерального директора Шинкарева Евгения Васильевича, действующего на основании Устава, с одной стороны, и </w:t>
      </w:r>
    </w:p>
    <w:p w:rsidR="00231EFB" w:rsidRPr="00574278" w:rsidRDefault="00231EFB" w:rsidP="00231EFB">
      <w:pPr>
        <w:ind w:right="395" w:firstLine="540"/>
        <w:rPr>
          <w:rFonts w:ascii="Times New Roman" w:hAnsi="Times New Roman"/>
          <w:sz w:val="24"/>
          <w:szCs w:val="24"/>
        </w:rPr>
      </w:pPr>
      <w:r w:rsidRPr="00731288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731288">
        <w:rPr>
          <w:rFonts w:ascii="Times New Roman" w:hAnsi="Times New Roman"/>
          <w:b/>
          <w:sz w:val="24"/>
          <w:szCs w:val="24"/>
        </w:rPr>
        <w:t>Ставкранремонт</w:t>
      </w:r>
      <w:proofErr w:type="spellEnd"/>
      <w:r w:rsidRPr="00731288">
        <w:rPr>
          <w:rFonts w:ascii="Times New Roman" w:hAnsi="Times New Roman"/>
          <w:b/>
          <w:sz w:val="24"/>
          <w:szCs w:val="24"/>
        </w:rPr>
        <w:t>»</w:t>
      </w:r>
      <w:r w:rsidRPr="00574278">
        <w:rPr>
          <w:rFonts w:ascii="Times New Roman" w:hAnsi="Times New Roman"/>
          <w:sz w:val="24"/>
          <w:szCs w:val="24"/>
        </w:rPr>
        <w:t>, именуемое в дальнейшем «Исполнитель», в лице директора Бабенко Владимира Ильича, действующего на основании Устава, с другой стороны, далее именуемые «Стороны», заключили настоящий Договор о нижеследующем:</w:t>
      </w:r>
    </w:p>
    <w:p w:rsidR="00231EFB" w:rsidRPr="00574278" w:rsidRDefault="00231EFB" w:rsidP="00231EFB">
      <w:pPr>
        <w:ind w:right="395"/>
        <w:rPr>
          <w:rFonts w:ascii="Times New Roman" w:hAnsi="Times New Roman"/>
          <w:b/>
          <w:sz w:val="24"/>
          <w:szCs w:val="24"/>
        </w:rPr>
      </w:pPr>
    </w:p>
    <w:p w:rsidR="00231EFB" w:rsidRPr="00574278" w:rsidRDefault="00231EFB" w:rsidP="00231EFB">
      <w:pPr>
        <w:numPr>
          <w:ilvl w:val="0"/>
          <w:numId w:val="13"/>
        </w:numPr>
        <w:ind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74278">
        <w:rPr>
          <w:rFonts w:ascii="Times New Roman" w:hAnsi="Times New Roman"/>
          <w:sz w:val="24"/>
          <w:szCs w:val="24"/>
        </w:rPr>
        <w:t>Заказчик поручает, а Исполнитель принимает на себя оказание услуг по техническому диагностированию грузоподъемных механизмов (далее – ГПМ) Заказчика в соответствии с Графиком технического диагностирования ГПМ Заказчика (Приложение № 1), являющимся неотъемлемой частью настоящего Договора, а также выполнение ремонтных работ при выявлении необходимости их проведения, подтвержденной дефектным актом, по перечню и ценам, установленным в Приложении № 2 к настоящему Договору, являющимся неотъемлемой частью настоящего</w:t>
      </w:r>
      <w:proofErr w:type="gramEnd"/>
      <w:r w:rsidRPr="00574278">
        <w:rPr>
          <w:rFonts w:ascii="Times New Roman" w:hAnsi="Times New Roman"/>
          <w:sz w:val="24"/>
          <w:szCs w:val="24"/>
        </w:rPr>
        <w:t xml:space="preserve"> Договора.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1.2. Приобретение и установка запасных частей при ремонте ГПМ производится силами Исполнителя. На сложные запасные части Исполнитель предоставляет Заказчику сертификаты качества.</w:t>
      </w:r>
    </w:p>
    <w:p w:rsidR="00231EFB" w:rsidRPr="00574278" w:rsidRDefault="00231EFB" w:rsidP="00231EFB">
      <w:pPr>
        <w:ind w:right="395" w:firstLine="720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1.3. Подрядчик несет полную ответственность перед Заказчиком за надлежащее исполнение работ субподрядчиком.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trike/>
          <w:sz w:val="24"/>
          <w:szCs w:val="24"/>
        </w:rPr>
      </w:pPr>
    </w:p>
    <w:p w:rsidR="00231EFB" w:rsidRPr="00574278" w:rsidRDefault="00231EFB" w:rsidP="00231EFB">
      <w:pPr>
        <w:numPr>
          <w:ilvl w:val="0"/>
          <w:numId w:val="13"/>
        </w:numPr>
        <w:ind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2.1. Принять от Заказчика по акту приема-передачи ГПМ для проведения предусмотренных настоящим Договором работ. С момента приемки риск случайной гибели ГПМ и ответственность за его сохранность ложатся на Исполнителя.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 xml:space="preserve">2.2. </w:t>
      </w:r>
      <w:proofErr w:type="gramStart"/>
      <w:r w:rsidRPr="00574278">
        <w:rPr>
          <w:szCs w:val="24"/>
        </w:rPr>
        <w:t>Услуги по техническому диагностированию оказываются Исполнителем в соответствии с графиком технического диагностирования ГПМ Заказчика, ремонтные работы выполняются по факту выявления дефектов при техническом диагностировании с согласованием с Заказчиком объема необходимых ремонтных работ и запасных частей в отношении каждого ГПМ и срока выполнения работ, которые отображаются в дефектных актах, являющихся неотъемлемой частью данного Договора.</w:t>
      </w:r>
      <w:proofErr w:type="gramEnd"/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 xml:space="preserve">По каждому дефектному акту Исполнителем выполняются ремонтные </w:t>
      </w:r>
      <w:proofErr w:type="gramStart"/>
      <w:r w:rsidRPr="00574278">
        <w:rPr>
          <w:szCs w:val="24"/>
        </w:rPr>
        <w:t>работы</w:t>
      </w:r>
      <w:proofErr w:type="gramEnd"/>
      <w:r w:rsidRPr="00574278">
        <w:rPr>
          <w:szCs w:val="24"/>
        </w:rPr>
        <w:t xml:space="preserve"> и выставляется счет на оплату Заказчику.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 xml:space="preserve">2.3. Качество выполняемых по Договору услуг и ремонтных работ должно соответствовать ГОСТам и требованиям, обычно предъявляемым </w:t>
      </w:r>
      <w:proofErr w:type="gramStart"/>
      <w:r w:rsidRPr="00574278">
        <w:rPr>
          <w:szCs w:val="24"/>
        </w:rPr>
        <w:t>к</w:t>
      </w:r>
      <w:proofErr w:type="gramEnd"/>
      <w:r w:rsidRPr="00574278">
        <w:rPr>
          <w:szCs w:val="24"/>
        </w:rPr>
        <w:t xml:space="preserve"> </w:t>
      </w:r>
      <w:proofErr w:type="gramStart"/>
      <w:r w:rsidRPr="00574278">
        <w:rPr>
          <w:szCs w:val="24"/>
        </w:rPr>
        <w:t>такого</w:t>
      </w:r>
      <w:proofErr w:type="gramEnd"/>
      <w:r w:rsidRPr="00574278">
        <w:rPr>
          <w:szCs w:val="24"/>
        </w:rPr>
        <w:t xml:space="preserve"> рода работам, а сложные запасные части, используемые при ремонте, должны удостоверяться сертификатами соответствия и качества и быть обеспечены гарантией завода-изготовителя.</w:t>
      </w:r>
    </w:p>
    <w:p w:rsidR="00231EFB" w:rsidRPr="00574278" w:rsidRDefault="00231EFB" w:rsidP="00231EFB">
      <w:pPr>
        <w:pStyle w:val="a7"/>
        <w:tabs>
          <w:tab w:val="clear" w:pos="1800"/>
          <w:tab w:val="left" w:pos="900"/>
        </w:tabs>
        <w:ind w:right="395"/>
        <w:rPr>
          <w:szCs w:val="24"/>
        </w:rPr>
      </w:pPr>
      <w:r w:rsidRPr="00574278">
        <w:rPr>
          <w:szCs w:val="24"/>
        </w:rPr>
        <w:t>2.4. Исполнитель отдельно предоставляет:</w:t>
      </w:r>
    </w:p>
    <w:p w:rsidR="00231EFB" w:rsidRPr="00574278" w:rsidRDefault="00231EFB" w:rsidP="00231EFB">
      <w:pPr>
        <w:pStyle w:val="a7"/>
        <w:tabs>
          <w:tab w:val="clear" w:pos="1800"/>
          <w:tab w:val="left" w:pos="900"/>
        </w:tabs>
        <w:ind w:left="0" w:right="395" w:firstLine="720"/>
        <w:rPr>
          <w:color w:val="FF0000"/>
          <w:szCs w:val="24"/>
        </w:rPr>
      </w:pPr>
      <w:r w:rsidRPr="00574278">
        <w:rPr>
          <w:szCs w:val="24"/>
        </w:rPr>
        <w:t xml:space="preserve">- </w:t>
      </w:r>
      <w:r w:rsidRPr="00574278">
        <w:rPr>
          <w:szCs w:val="24"/>
          <w:u w:val="single"/>
        </w:rPr>
        <w:t xml:space="preserve">гарантию на выполненные работы </w:t>
      </w:r>
      <w:r w:rsidRPr="00574278">
        <w:rPr>
          <w:szCs w:val="24"/>
        </w:rPr>
        <w:t xml:space="preserve">(конкретно </w:t>
      </w:r>
      <w:proofErr w:type="gramStart"/>
      <w:r w:rsidRPr="00574278">
        <w:rPr>
          <w:szCs w:val="24"/>
        </w:rPr>
        <w:t>указана</w:t>
      </w:r>
      <w:proofErr w:type="gramEnd"/>
      <w:r w:rsidRPr="00574278">
        <w:rPr>
          <w:szCs w:val="24"/>
        </w:rPr>
        <w:t xml:space="preserve"> на каждый вид работ, перечисленный в приложении № 2 к настоящему договору):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>- в отношении гидравлики и приборов - сроком не менее 3 (трех) месяцев с момента приемки выполненных работ, подтвержденной соответствующим актом приемки;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szCs w:val="24"/>
        </w:rPr>
      </w:pPr>
      <w:r w:rsidRPr="00574278">
        <w:rPr>
          <w:szCs w:val="24"/>
        </w:rPr>
        <w:t>- в отношении сварочных работ - не менее 12 (двенадцати) месяцев с момента приемки выполненных работ, подтвержденной соответствующим актом приемки;</w:t>
      </w:r>
    </w:p>
    <w:p w:rsidR="00231EFB" w:rsidRPr="00574278" w:rsidRDefault="00231EFB" w:rsidP="00231EFB">
      <w:pPr>
        <w:pStyle w:val="a7"/>
        <w:tabs>
          <w:tab w:val="clear" w:pos="1800"/>
        </w:tabs>
        <w:ind w:left="0" w:right="395" w:firstLine="709"/>
        <w:rPr>
          <w:color w:val="FF0000"/>
          <w:szCs w:val="24"/>
        </w:rPr>
      </w:pPr>
      <w:r w:rsidRPr="00574278">
        <w:rPr>
          <w:szCs w:val="24"/>
          <w:u w:val="single"/>
        </w:rPr>
        <w:t>- гарантию на установленные запчасти</w:t>
      </w:r>
      <w:r w:rsidRPr="00574278">
        <w:rPr>
          <w:szCs w:val="24"/>
        </w:rPr>
        <w:t xml:space="preserve"> в соответствии со сроками завода-изготовителя.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2.5. Исполнитель оказывает услуги и ремонтные работы, предусмотренные разделом 1 настоящего Договора, на территории ремонтной базы Исполнителя, расположенной по адресу: Ставропольский край, г. Ставрополь, ул. Серова, 462.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lastRenderedPageBreak/>
        <w:t>2.6. Сроки выполнения работ по настоящему Договору в отношении каждой единицы техники (ГПМ):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- начало – с момента подписания Сторонами акта приема-передачи ГПМ, подтверждающего передачу его Исполнителю для выполнения работ, предусмотренных Договором;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- окончание – не позднее 30 дней с момента передачи ГПМ.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2.7. В случае выявления необходимости выполнения сложных работ, определяемых на основании дефектного акта – срок выполнения работ может быть увеличен по согласованию с Заказчиком, но не более чем на 30 дней.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2.8. В случае выявления дефектов, не указанных в акте, при выполнении Исполнителем ремонтных работ, Исполнитель обязан произвести ранее неучтенные работы по согласованию с Заказчиком за отдельную плату на основании дополнительного соглашения к данному Договору.</w:t>
      </w:r>
    </w:p>
    <w:p w:rsidR="00231EFB" w:rsidRPr="00574278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Pr="00574278" w:rsidRDefault="00231EFB" w:rsidP="00231EFB">
      <w:pPr>
        <w:numPr>
          <w:ilvl w:val="0"/>
          <w:numId w:val="13"/>
        </w:numPr>
        <w:ind w:right="395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Обязанности Заказчика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3.1. Выводить технику из эксплуатации на время проведения работ Исполнителя.</w:t>
      </w:r>
    </w:p>
    <w:p w:rsidR="00231EFB" w:rsidRPr="00574278" w:rsidRDefault="00231EFB" w:rsidP="00231EFB">
      <w:pPr>
        <w:pStyle w:val="a7"/>
        <w:numPr>
          <w:ilvl w:val="1"/>
          <w:numId w:val="0"/>
        </w:numPr>
        <w:tabs>
          <w:tab w:val="num" w:pos="1134"/>
        </w:tabs>
        <w:ind w:right="395" w:firstLine="709"/>
        <w:rPr>
          <w:color w:val="FF0000"/>
          <w:szCs w:val="24"/>
        </w:rPr>
      </w:pPr>
      <w:r w:rsidRPr="00574278">
        <w:rPr>
          <w:szCs w:val="24"/>
        </w:rPr>
        <w:t>3.2. Оплачивать услуги и работы Исполнителя в порядке и сроки, предусмотренные настоящим Договором.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trike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3.3. Заказчик обязан предоставить техническую документацию на каждый переданный Исполнителю в работу ГПМ, в противном случае Исполнитель вправе приостановить выполнение работ до исполнения Заказчиком этой обязанности. При этом связанное с этими обстоятельствами изменение сроков начала и окончания работ не будет считаться просрочкой со стороны Исполнителя.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3.4. Заказчик обязан в сроки и в порядке, которые предусмотрены настоящим Договором, с участием Исполнителя осмотреть и принять выполненную работу, а при обнаружении отступлений от Договора, ухудшающих результат работы, или иных недостатков в работе немедленно заявить об этом Исполнителю.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3.5. Заказчик, обнаруживший недостатки в работе при ее приемке, вправе ссылаться на них в случаях, если в акте либо в ином документе, удостоверяющем приемку, были оговорены эти недостатки, либо возможность последующего предъявления требования об их устранении.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3.6. Заказчик, принявший работу без проверки, лишается права ссылаться на недостатки работы, которые могли быть установлены при обычном способе ее приемки.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3.7. Если необоснованное уклонение Заказчика от принятия выполненной работы повлекло за собой просрочку в сдаче работы, риск случайной гибели ГПМ признается перешедшим к Заказчику в момент, когда передача ГПМ должна была состояться.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3.8. После принятия выполненной работы и подписания акта Заказчик обязан забрать ГМП с территории Исполнителя в течение 15 календарных дней.</w:t>
      </w:r>
    </w:p>
    <w:p w:rsidR="00231EFB" w:rsidRPr="00574278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Pr="00574278" w:rsidRDefault="00231EFB" w:rsidP="00231EFB">
      <w:pPr>
        <w:numPr>
          <w:ilvl w:val="0"/>
          <w:numId w:val="13"/>
        </w:numPr>
        <w:ind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Цена Договора и порядок оплаты</w:t>
      </w:r>
    </w:p>
    <w:p w:rsidR="00231EFB" w:rsidRDefault="00231EFB" w:rsidP="00231EFB">
      <w:pPr>
        <w:ind w:right="395" w:firstLine="567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 xml:space="preserve">4.1. Стоимость услуг и ремонтных работ по настоящему Договору определяется исходя из определенного Исполнителем на основании дефектного акта по согласованию с Заказчиком объема работ по ценам, установленным в приложении № 2 к настоящему Договору, являющимся его неотъемлемой частью, и стоимости необходимых </w:t>
      </w:r>
      <w:proofErr w:type="spellStart"/>
      <w:r w:rsidRPr="00574278">
        <w:rPr>
          <w:rFonts w:ascii="Times New Roman" w:hAnsi="Times New Roman"/>
          <w:sz w:val="24"/>
          <w:szCs w:val="24"/>
        </w:rPr>
        <w:t>зап</w:t>
      </w:r>
      <w:proofErr w:type="gramStart"/>
      <w:r w:rsidRPr="00574278">
        <w:rPr>
          <w:rFonts w:ascii="Times New Roman" w:hAnsi="Times New Roman"/>
          <w:sz w:val="24"/>
          <w:szCs w:val="24"/>
        </w:rPr>
        <w:t>.ч</w:t>
      </w:r>
      <w:proofErr w:type="gramEnd"/>
      <w:r w:rsidRPr="00574278">
        <w:rPr>
          <w:rFonts w:ascii="Times New Roman" w:hAnsi="Times New Roman"/>
          <w:sz w:val="24"/>
          <w:szCs w:val="24"/>
        </w:rPr>
        <w:t>астей</w:t>
      </w:r>
      <w:proofErr w:type="spellEnd"/>
      <w:r w:rsidRPr="00574278">
        <w:rPr>
          <w:rFonts w:ascii="Times New Roman" w:hAnsi="Times New Roman"/>
          <w:sz w:val="24"/>
          <w:szCs w:val="24"/>
        </w:rPr>
        <w:t xml:space="preserve"> и отражается в выставленном Заказчику счете. </w:t>
      </w:r>
    </w:p>
    <w:p w:rsidR="00231EFB" w:rsidRPr="00574278" w:rsidRDefault="00231EFB" w:rsidP="00231EFB">
      <w:pPr>
        <w:ind w:right="395" w:firstLine="567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Стоимость услуг и работ по настоящему Договору (включая запчасти) не может превышать 600 000 (шестьсот) тысяч рублей, НДС не начисляется. В случае изменения фактически сложившейся в процессе исполнения договора суммы стороны корректируют её дополнительным соглашением.</w:t>
      </w:r>
    </w:p>
    <w:p w:rsidR="00231EFB" w:rsidRPr="00574278" w:rsidRDefault="00231EFB" w:rsidP="00231EFB">
      <w:pPr>
        <w:pStyle w:val="a7"/>
        <w:numPr>
          <w:ilvl w:val="1"/>
          <w:numId w:val="0"/>
        </w:numPr>
        <w:tabs>
          <w:tab w:val="num" w:pos="1134"/>
        </w:tabs>
        <w:ind w:right="395" w:firstLine="709"/>
        <w:rPr>
          <w:szCs w:val="24"/>
        </w:rPr>
      </w:pPr>
      <w:r w:rsidRPr="00574278">
        <w:rPr>
          <w:szCs w:val="24"/>
        </w:rPr>
        <w:t>4.2. Заказчик оплачивает услуги и ремонтные работы по настоящему Договору путем перечисления денежных средств на расчетный счет Исполнителя в течение 10 (десяти) рабочих дней после выполнения работ, подтвержденного актом приемки, на основании выставленного Исполнителем счета, счета-фактуры.</w:t>
      </w:r>
    </w:p>
    <w:p w:rsidR="00231EFB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Pr="00574278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Pr="00574278" w:rsidRDefault="00231EFB" w:rsidP="00231EFB">
      <w:pPr>
        <w:ind w:right="395" w:firstLine="708"/>
        <w:jc w:val="center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5. Срок действия Договора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lastRenderedPageBreak/>
        <w:t xml:space="preserve">5.1. Срок действия договора – </w:t>
      </w:r>
      <w:proofErr w:type="gramStart"/>
      <w:r w:rsidRPr="00574278">
        <w:rPr>
          <w:rFonts w:ascii="Times New Roman" w:hAnsi="Times New Roman"/>
          <w:sz w:val="24"/>
          <w:szCs w:val="24"/>
        </w:rPr>
        <w:t>с даты п</w:t>
      </w:r>
      <w:r>
        <w:rPr>
          <w:rFonts w:ascii="Times New Roman" w:hAnsi="Times New Roman"/>
          <w:sz w:val="24"/>
          <w:szCs w:val="24"/>
        </w:rPr>
        <w:t>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обеими Сторонами по 31 мая 2019 </w:t>
      </w:r>
      <w:r w:rsidRPr="00574278">
        <w:rPr>
          <w:rFonts w:ascii="Times New Roman" w:hAnsi="Times New Roman"/>
          <w:sz w:val="24"/>
          <w:szCs w:val="24"/>
        </w:rPr>
        <w:t>г., а в части взаиморасчетов и обмена документами - до полного исполнения ими своих обязательств.</w:t>
      </w:r>
    </w:p>
    <w:p w:rsidR="00231EFB" w:rsidRPr="00574278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Default="00231EFB" w:rsidP="00231EFB">
      <w:pPr>
        <w:ind w:right="395"/>
        <w:jc w:val="center"/>
        <w:rPr>
          <w:rFonts w:ascii="Times New Roman" w:hAnsi="Times New Roman"/>
          <w:b/>
          <w:sz w:val="24"/>
          <w:szCs w:val="24"/>
        </w:rPr>
      </w:pPr>
    </w:p>
    <w:p w:rsidR="00231EFB" w:rsidRPr="00574278" w:rsidRDefault="00231EFB" w:rsidP="00231EFB">
      <w:pPr>
        <w:ind w:right="395"/>
        <w:jc w:val="center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6.1. За невыполнение или ненадлежащее выполнение обязательств по Договору Стороны несут ответственность согласно законодательству РФ и настоящему Договору.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6.2. Стороны освобождаются от ответственности за исполнение или ненадлежащее исполнение своих обязательств по настоящему Договору в случае действия обстоятельств непреодолимой силы (</w:t>
      </w:r>
      <w:proofErr w:type="gramStart"/>
      <w:r w:rsidRPr="00574278">
        <w:rPr>
          <w:rFonts w:ascii="Times New Roman" w:hAnsi="Times New Roman"/>
          <w:sz w:val="24"/>
          <w:szCs w:val="24"/>
        </w:rPr>
        <w:t>форс</w:t>
      </w:r>
      <w:proofErr w:type="gramEnd"/>
      <w:r w:rsidRPr="00574278">
        <w:rPr>
          <w:rFonts w:ascii="Times New Roman" w:hAnsi="Times New Roman"/>
          <w:sz w:val="24"/>
          <w:szCs w:val="24"/>
        </w:rPr>
        <w:t xml:space="preserve"> – мажорные обстоятельства),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 xml:space="preserve"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6.4. В случае если обстоятельства непреодолимой силы длятся более трех месяцев, Стороны совместно определяют дальнейшую юридическую судьбу настоящего Договора.</w:t>
      </w:r>
    </w:p>
    <w:p w:rsidR="00231EFB" w:rsidRPr="00574278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Pr="00574278" w:rsidRDefault="00231EFB" w:rsidP="00231EFB">
      <w:pPr>
        <w:ind w:left="3555"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7.1.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переговоров, они подлежат разрешению в Арбитражном суде Ставропольского края.</w:t>
      </w:r>
    </w:p>
    <w:p w:rsidR="00231EFB" w:rsidRPr="00574278" w:rsidRDefault="00231EFB" w:rsidP="00231EFB">
      <w:pPr>
        <w:ind w:right="395"/>
        <w:rPr>
          <w:rFonts w:ascii="Times New Roman" w:hAnsi="Times New Roman"/>
          <w:sz w:val="24"/>
          <w:szCs w:val="24"/>
        </w:rPr>
      </w:pPr>
    </w:p>
    <w:p w:rsidR="00231EFB" w:rsidRPr="00574278" w:rsidRDefault="00231EFB" w:rsidP="00231EFB">
      <w:pPr>
        <w:numPr>
          <w:ilvl w:val="0"/>
          <w:numId w:val="15"/>
        </w:numPr>
        <w:ind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 xml:space="preserve">8.1.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>8.2. Любые дополнения, изменения,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231EFB" w:rsidRDefault="00231EFB" w:rsidP="00231EFB">
      <w:pPr>
        <w:ind w:right="395" w:firstLine="708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 xml:space="preserve">8.3. Настоящий Договор и приложения к нему составлены в двух экземплярах, имеющих одинаковую юридическую силу, по одному экземпляру для каждой из Сторон. 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574278">
        <w:rPr>
          <w:rFonts w:ascii="Times New Roman" w:hAnsi="Times New Roman"/>
          <w:iCs/>
          <w:sz w:val="24"/>
          <w:szCs w:val="24"/>
        </w:rPr>
        <w:t>Экземпляры Договора и иные документы, переданные посредством факсимильной связи или по электронной почте, имеют одинаковую юридическую силу с оригиналом, при условии последующего предоставления и подписания оригиналов.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iCs/>
          <w:sz w:val="24"/>
          <w:szCs w:val="24"/>
        </w:rPr>
      </w:pPr>
      <w:r w:rsidRPr="00574278">
        <w:rPr>
          <w:rFonts w:ascii="Times New Roman" w:hAnsi="Times New Roman"/>
          <w:iCs/>
          <w:sz w:val="24"/>
          <w:szCs w:val="24"/>
        </w:rPr>
        <w:t>8.4. Приложения к настоящему Договору: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iCs/>
          <w:sz w:val="24"/>
          <w:szCs w:val="24"/>
        </w:rPr>
      </w:pPr>
      <w:r w:rsidRPr="00574278">
        <w:rPr>
          <w:rFonts w:ascii="Times New Roman" w:hAnsi="Times New Roman"/>
          <w:iCs/>
          <w:sz w:val="24"/>
          <w:szCs w:val="24"/>
        </w:rPr>
        <w:t>Приложение № 1 График технического диагностирования ГПМ.</w:t>
      </w:r>
    </w:p>
    <w:p w:rsidR="00231EFB" w:rsidRPr="00574278" w:rsidRDefault="00231EFB" w:rsidP="00231EFB">
      <w:pPr>
        <w:ind w:right="395" w:firstLine="708"/>
        <w:rPr>
          <w:rFonts w:ascii="Times New Roman" w:hAnsi="Times New Roman"/>
          <w:iCs/>
          <w:sz w:val="24"/>
          <w:szCs w:val="24"/>
        </w:rPr>
      </w:pPr>
      <w:r w:rsidRPr="00574278">
        <w:rPr>
          <w:rFonts w:ascii="Times New Roman" w:hAnsi="Times New Roman"/>
          <w:iCs/>
          <w:sz w:val="24"/>
          <w:szCs w:val="24"/>
        </w:rPr>
        <w:t>Приложение № 2 Перечень и стоимость выполняемых по Договору работ и услуг.</w:t>
      </w:r>
    </w:p>
    <w:p w:rsidR="00231EFB" w:rsidRPr="00574278" w:rsidRDefault="00231EFB" w:rsidP="00231EFB">
      <w:pPr>
        <w:ind w:right="395"/>
        <w:rPr>
          <w:rFonts w:ascii="Times New Roman" w:hAnsi="Times New Roman"/>
          <w:iCs/>
          <w:sz w:val="24"/>
          <w:szCs w:val="24"/>
        </w:rPr>
      </w:pPr>
    </w:p>
    <w:p w:rsidR="00231EFB" w:rsidRPr="00574278" w:rsidRDefault="00231EFB" w:rsidP="00231EFB">
      <w:pPr>
        <w:numPr>
          <w:ilvl w:val="0"/>
          <w:numId w:val="14"/>
        </w:numPr>
        <w:ind w:left="2977" w:right="395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>Адреса и банковские реквизиты Сторон</w:t>
      </w:r>
    </w:p>
    <w:p w:rsidR="00231EFB" w:rsidRPr="00574278" w:rsidRDefault="00231EFB" w:rsidP="00231EFB">
      <w:pPr>
        <w:ind w:left="3915" w:right="39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565"/>
      </w:tblGrid>
      <w:tr w:rsidR="00231EFB" w:rsidRPr="00574278" w:rsidTr="00CD621B">
        <w:tc>
          <w:tcPr>
            <w:tcW w:w="4608" w:type="dxa"/>
          </w:tcPr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8">
              <w:rPr>
                <w:rFonts w:ascii="Times New Roman" w:hAnsi="Times New Roman"/>
                <w:b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азчик: </w:t>
            </w:r>
            <w:r w:rsidRPr="00574278">
              <w:rPr>
                <w:rFonts w:ascii="Times New Roman" w:hAnsi="Times New Roman"/>
                <w:b/>
                <w:sz w:val="24"/>
                <w:szCs w:val="24"/>
              </w:rPr>
              <w:t>АО «НЭСК»</w:t>
            </w:r>
          </w:p>
          <w:p w:rsidR="00231EFB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7100, г"/>
              </w:smartTagPr>
              <w:r w:rsidRPr="00574278">
                <w:rPr>
                  <w:rFonts w:ascii="Times New Roman" w:hAnsi="Times New Roman"/>
                  <w:sz w:val="24"/>
                  <w:szCs w:val="24"/>
                </w:rPr>
                <w:t>357100, г</w:t>
              </w:r>
            </w:smartTag>
            <w:r w:rsidRPr="00574278">
              <w:rPr>
                <w:rFonts w:ascii="Times New Roman" w:hAnsi="Times New Roman"/>
                <w:sz w:val="24"/>
                <w:szCs w:val="24"/>
              </w:rPr>
              <w:t xml:space="preserve">. Невинномысск,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 xml:space="preserve">ул. Гагарина, 50-А.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ИНН/КПП 2631802151/263101001</w:t>
            </w:r>
          </w:p>
          <w:p w:rsidR="00231EFB" w:rsidRPr="00574278" w:rsidRDefault="00231EFB" w:rsidP="00CD621B">
            <w:pPr>
              <w:pStyle w:val="21"/>
              <w:snapToGrid w:val="0"/>
              <w:ind w:right="395"/>
              <w:rPr>
                <w:b w:val="0"/>
                <w:spacing w:val="4"/>
                <w:szCs w:val="24"/>
              </w:rPr>
            </w:pPr>
            <w:proofErr w:type="gramStart"/>
            <w:r w:rsidRPr="00574278">
              <w:rPr>
                <w:b w:val="0"/>
                <w:spacing w:val="4"/>
                <w:szCs w:val="24"/>
              </w:rPr>
              <w:t>Р</w:t>
            </w:r>
            <w:proofErr w:type="gramEnd"/>
            <w:r w:rsidRPr="00574278">
              <w:rPr>
                <w:b w:val="0"/>
                <w:spacing w:val="4"/>
                <w:szCs w:val="24"/>
              </w:rPr>
              <w:t xml:space="preserve">/с № 40702810160250000541 </w:t>
            </w:r>
          </w:p>
          <w:p w:rsidR="00231EFB" w:rsidRPr="00574278" w:rsidRDefault="00231EFB" w:rsidP="00CD621B">
            <w:pPr>
              <w:pStyle w:val="21"/>
              <w:snapToGrid w:val="0"/>
              <w:ind w:right="395"/>
              <w:rPr>
                <w:b w:val="0"/>
                <w:spacing w:val="4"/>
                <w:szCs w:val="24"/>
              </w:rPr>
            </w:pPr>
            <w:r w:rsidRPr="00574278">
              <w:rPr>
                <w:b w:val="0"/>
                <w:spacing w:val="4"/>
                <w:szCs w:val="24"/>
              </w:rPr>
              <w:t xml:space="preserve">в отделении № 5230 Сбербанка России г. Ставрополь </w:t>
            </w:r>
            <w:r w:rsidRPr="00574278">
              <w:rPr>
                <w:b w:val="0"/>
                <w:spacing w:val="1"/>
                <w:szCs w:val="24"/>
              </w:rPr>
              <w:t>БИК 040702615</w:t>
            </w:r>
          </w:p>
          <w:p w:rsidR="00231EFB" w:rsidRPr="00574278" w:rsidRDefault="00231EFB" w:rsidP="00CD621B">
            <w:pPr>
              <w:pStyle w:val="21"/>
              <w:snapToGrid w:val="0"/>
              <w:ind w:right="395"/>
              <w:rPr>
                <w:b w:val="0"/>
                <w:spacing w:val="4"/>
                <w:szCs w:val="24"/>
              </w:rPr>
            </w:pPr>
            <w:r w:rsidRPr="00574278">
              <w:rPr>
                <w:b w:val="0"/>
                <w:szCs w:val="24"/>
              </w:rPr>
              <w:t>К/с 30101810907020000615</w:t>
            </w:r>
            <w:r w:rsidRPr="00574278">
              <w:rPr>
                <w:b w:val="0"/>
                <w:spacing w:val="1"/>
                <w:szCs w:val="24"/>
              </w:rPr>
              <w:t xml:space="preserve">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Тел./факс 8(86554)3-01-40.</w:t>
            </w:r>
          </w:p>
          <w:p w:rsidR="00231EFB" w:rsidRPr="00D63114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63114">
              <w:rPr>
                <w:rFonts w:ascii="Times New Roman" w:hAnsi="Times New Roman"/>
                <w:sz w:val="24"/>
                <w:szCs w:val="24"/>
              </w:rPr>
              <w:t>-</w:t>
            </w:r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631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D6311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>nevesk</w:t>
            </w:r>
            <w:proofErr w:type="spellEnd"/>
            <w:r w:rsidRPr="00D631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565" w:type="dxa"/>
          </w:tcPr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8">
              <w:rPr>
                <w:rFonts w:ascii="Times New Roman" w:hAnsi="Times New Roman"/>
                <w:b/>
                <w:sz w:val="24"/>
                <w:szCs w:val="24"/>
              </w:rPr>
              <w:t>Исполнитель: ООО «</w:t>
            </w:r>
            <w:proofErr w:type="spellStart"/>
            <w:r w:rsidRPr="00574278">
              <w:rPr>
                <w:rFonts w:ascii="Times New Roman" w:hAnsi="Times New Roman"/>
                <w:b/>
                <w:sz w:val="24"/>
                <w:szCs w:val="24"/>
              </w:rPr>
              <w:t>Ставкранремонт</w:t>
            </w:r>
            <w:proofErr w:type="spellEnd"/>
            <w:r w:rsidRPr="005742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5019, г"/>
              </w:smartTagPr>
              <w:r w:rsidRPr="00574278">
                <w:rPr>
                  <w:rFonts w:ascii="Times New Roman" w:hAnsi="Times New Roman"/>
                  <w:sz w:val="24"/>
                  <w:szCs w:val="24"/>
                </w:rPr>
                <w:t>355019, г</w:t>
              </w:r>
            </w:smartTag>
            <w:r w:rsidRPr="00574278">
              <w:rPr>
                <w:rFonts w:ascii="Times New Roman" w:hAnsi="Times New Roman"/>
                <w:sz w:val="24"/>
                <w:szCs w:val="24"/>
              </w:rPr>
              <w:t>. Ставрополь, ул. Серова, 462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ИНН/КПП 2634067841/263401001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4278">
              <w:rPr>
                <w:rFonts w:ascii="Times New Roman" w:hAnsi="Times New Roman"/>
                <w:sz w:val="24"/>
                <w:szCs w:val="24"/>
              </w:rPr>
              <w:t>/с 40702810200000004980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74278">
              <w:rPr>
                <w:rFonts w:ascii="Times New Roman" w:hAnsi="Times New Roman"/>
                <w:sz w:val="24"/>
                <w:szCs w:val="24"/>
              </w:rPr>
              <w:t>Ставропольпромстройбанк</w:t>
            </w:r>
            <w:proofErr w:type="spellEnd"/>
            <w:r w:rsidRPr="005742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к/с 30101810500000000760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БИК 040702760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Тел./факс (8652) 23-31-41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574278">
              <w:rPr>
                <w:rFonts w:ascii="Times New Roman" w:hAnsi="Times New Roman"/>
                <w:sz w:val="24"/>
                <w:szCs w:val="24"/>
              </w:rPr>
              <w:t>:</w:t>
            </w:r>
            <w:r w:rsidRPr="005742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Armast@yandex.ru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31EFB" w:rsidRPr="00574278" w:rsidTr="00CD621B">
        <w:tc>
          <w:tcPr>
            <w:tcW w:w="4608" w:type="dxa"/>
          </w:tcPr>
          <w:p w:rsidR="00231EFB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lastRenderedPageBreak/>
              <w:t>__________________Е.В. Шинкарев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</w:tcPr>
          <w:p w:rsidR="00231EFB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lastRenderedPageBreak/>
              <w:t>_________________ В.И. Бабенко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1EFB" w:rsidRPr="00C92947" w:rsidRDefault="00231EFB" w:rsidP="00231EFB">
      <w:pPr>
        <w:pageBreakBefore/>
        <w:ind w:left="6237" w:right="395"/>
        <w:jc w:val="left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74278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74278">
        <w:rPr>
          <w:rFonts w:ascii="Times New Roman" w:hAnsi="Times New Roman"/>
          <w:sz w:val="24"/>
          <w:szCs w:val="24"/>
        </w:rPr>
        <w:t>к Договор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Cs w:val="24"/>
        </w:rPr>
        <w:t>№</w:t>
      </w:r>
      <w:r w:rsidRPr="00C92947">
        <w:rPr>
          <w:rFonts w:ascii="Times New Roman" w:hAnsi="Times New Roman"/>
          <w:szCs w:val="24"/>
        </w:rPr>
        <w:t>____ от ___</w:t>
      </w:r>
      <w:r>
        <w:rPr>
          <w:rFonts w:ascii="Times New Roman" w:hAnsi="Times New Roman"/>
          <w:szCs w:val="24"/>
        </w:rPr>
        <w:t>__</w:t>
      </w:r>
      <w:r w:rsidRPr="00C92947">
        <w:rPr>
          <w:rFonts w:ascii="Times New Roman" w:hAnsi="Times New Roman"/>
          <w:szCs w:val="24"/>
        </w:rPr>
        <w:t>.06.201</w:t>
      </w:r>
      <w:r>
        <w:rPr>
          <w:rFonts w:ascii="Times New Roman" w:hAnsi="Times New Roman"/>
          <w:szCs w:val="24"/>
        </w:rPr>
        <w:t>8</w:t>
      </w:r>
    </w:p>
    <w:p w:rsidR="00231EFB" w:rsidRPr="00574278" w:rsidRDefault="00231EFB" w:rsidP="00231EFB">
      <w:pPr>
        <w:tabs>
          <w:tab w:val="left" w:pos="8980"/>
        </w:tabs>
        <w:ind w:left="6237" w:right="395"/>
        <w:jc w:val="left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</w:t>
      </w:r>
    </w:p>
    <w:p w:rsidR="00231EFB" w:rsidRPr="00574278" w:rsidRDefault="00231EFB" w:rsidP="00231EFB">
      <w:pPr>
        <w:ind w:left="10080" w:right="395" w:firstLine="720"/>
        <w:jc w:val="right"/>
        <w:rPr>
          <w:rFonts w:ascii="Times New Roman" w:hAnsi="Times New Roman"/>
          <w:sz w:val="24"/>
          <w:szCs w:val="24"/>
        </w:rPr>
      </w:pPr>
      <w:r w:rsidRPr="00574278">
        <w:rPr>
          <w:rFonts w:ascii="Times New Roman" w:hAnsi="Times New Roman"/>
          <w:sz w:val="24"/>
          <w:szCs w:val="24"/>
        </w:rPr>
        <w:t xml:space="preserve">         </w:t>
      </w:r>
    </w:p>
    <w:p w:rsidR="00231EFB" w:rsidRPr="00574278" w:rsidRDefault="00231EFB" w:rsidP="00231EFB">
      <w:pPr>
        <w:pStyle w:val="1"/>
        <w:numPr>
          <w:ilvl w:val="0"/>
          <w:numId w:val="0"/>
        </w:numPr>
        <w:ind w:left="432" w:right="395"/>
        <w:jc w:val="center"/>
        <w:rPr>
          <w:b/>
          <w:szCs w:val="24"/>
        </w:rPr>
      </w:pPr>
      <w:r w:rsidRPr="00574278">
        <w:rPr>
          <w:b/>
          <w:szCs w:val="24"/>
        </w:rPr>
        <w:t>ГРАФИК</w:t>
      </w:r>
    </w:p>
    <w:p w:rsidR="00231EFB" w:rsidRDefault="00231EFB" w:rsidP="00231EFB">
      <w:pPr>
        <w:ind w:right="395"/>
        <w:jc w:val="center"/>
        <w:rPr>
          <w:rFonts w:ascii="Times New Roman" w:hAnsi="Times New Roman"/>
          <w:b/>
          <w:sz w:val="24"/>
          <w:szCs w:val="24"/>
        </w:rPr>
      </w:pPr>
      <w:r w:rsidRPr="00574278">
        <w:rPr>
          <w:rFonts w:ascii="Times New Roman" w:hAnsi="Times New Roman"/>
          <w:b/>
          <w:sz w:val="24"/>
          <w:szCs w:val="24"/>
        </w:rPr>
        <w:t xml:space="preserve">технического диагностирования грузоподъемных машин </w:t>
      </w:r>
      <w:r>
        <w:rPr>
          <w:rFonts w:ascii="Times New Roman" w:hAnsi="Times New Roman"/>
          <w:b/>
          <w:sz w:val="24"/>
          <w:szCs w:val="24"/>
        </w:rPr>
        <w:t>и механизмов специальных машин АО «НЭСК» на 2018-2019</w:t>
      </w:r>
      <w:r w:rsidRPr="0057427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1EFB" w:rsidRPr="00574278" w:rsidRDefault="00231EFB" w:rsidP="00231EFB">
      <w:pPr>
        <w:ind w:right="39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556"/>
        <w:gridCol w:w="709"/>
        <w:gridCol w:w="1134"/>
        <w:gridCol w:w="851"/>
        <w:gridCol w:w="850"/>
        <w:gridCol w:w="1276"/>
        <w:gridCol w:w="1276"/>
        <w:gridCol w:w="992"/>
        <w:gridCol w:w="1275"/>
      </w:tblGrid>
      <w:tr w:rsidR="00231EFB" w:rsidRPr="00C92947" w:rsidTr="00CD621B">
        <w:trPr>
          <w:cantSplit/>
        </w:trPr>
        <w:tc>
          <w:tcPr>
            <w:tcW w:w="405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56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механизмов</w:t>
            </w:r>
          </w:p>
        </w:tc>
        <w:tc>
          <w:tcPr>
            <w:tcW w:w="709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зав.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Тип,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марка</w:t>
            </w:r>
          </w:p>
        </w:tc>
        <w:tc>
          <w:tcPr>
            <w:tcW w:w="851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регистр.</w:t>
            </w:r>
          </w:p>
        </w:tc>
        <w:tc>
          <w:tcPr>
            <w:tcW w:w="850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Год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выпуска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</w:t>
            </w:r>
            <w:proofErr w:type="spellStart"/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освиде</w:t>
            </w:r>
            <w:proofErr w:type="spellEnd"/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тельство-вания</w:t>
            </w:r>
            <w:proofErr w:type="spellEnd"/>
          </w:p>
        </w:tc>
        <w:tc>
          <w:tcPr>
            <w:tcW w:w="3543" w:type="dxa"/>
            <w:gridSpan w:val="3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gramStart"/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технического</w:t>
            </w:r>
            <w:proofErr w:type="gramEnd"/>
          </w:p>
          <w:p w:rsidR="00231EFB" w:rsidRPr="00C92947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 w:val="20"/>
                <w:szCs w:val="20"/>
                <w:lang w:eastAsia="ar-SA"/>
              </w:rPr>
              <w:t>освидетельствования</w:t>
            </w:r>
          </w:p>
        </w:tc>
      </w:tr>
      <w:tr w:rsidR="00231EFB" w:rsidRPr="00C92947" w:rsidTr="00CD621B">
        <w:trPr>
          <w:cantSplit/>
        </w:trPr>
        <w:tc>
          <w:tcPr>
            <w:tcW w:w="405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56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09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851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850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Cs w:val="20"/>
                <w:lang w:eastAsia="ar-SA"/>
              </w:rPr>
              <w:t xml:space="preserve">дата </w:t>
            </w:r>
            <w:proofErr w:type="spellStart"/>
            <w:r w:rsidRPr="00C92947">
              <w:rPr>
                <w:rFonts w:ascii="Times New Roman" w:hAnsi="Times New Roman"/>
                <w:szCs w:val="20"/>
                <w:lang w:eastAsia="ar-SA"/>
              </w:rPr>
              <w:t>предыд</w:t>
            </w:r>
            <w:proofErr w:type="spellEnd"/>
            <w:r w:rsidRPr="00C92947">
              <w:rPr>
                <w:rFonts w:ascii="Times New Roman" w:hAnsi="Times New Roman"/>
                <w:szCs w:val="20"/>
                <w:lang w:eastAsia="ar-SA"/>
              </w:rPr>
              <w:t>.</w:t>
            </w:r>
          </w:p>
        </w:tc>
        <w:tc>
          <w:tcPr>
            <w:tcW w:w="992" w:type="dxa"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szCs w:val="20"/>
                <w:lang w:eastAsia="ar-SA"/>
              </w:rPr>
            </w:pPr>
            <w:proofErr w:type="spellStart"/>
            <w:r w:rsidRPr="00C92947">
              <w:rPr>
                <w:rFonts w:ascii="Times New Roman" w:hAnsi="Times New Roman"/>
                <w:szCs w:val="20"/>
                <w:lang w:eastAsia="ar-SA"/>
              </w:rPr>
              <w:t>переос</w:t>
            </w:r>
            <w:proofErr w:type="spellEnd"/>
            <w:r w:rsidRPr="00C92947">
              <w:rPr>
                <w:rFonts w:ascii="Times New Roman" w:hAnsi="Times New Roman"/>
                <w:szCs w:val="20"/>
                <w:lang w:eastAsia="ar-SA"/>
              </w:rPr>
              <w:t>-</w:t>
            </w:r>
          </w:p>
          <w:p w:rsidR="00231EFB" w:rsidRPr="00C92947" w:rsidRDefault="00231EFB" w:rsidP="00CD621B">
            <w:pPr>
              <w:suppressAutoHyphens/>
              <w:rPr>
                <w:rFonts w:ascii="Times New Roman" w:hAnsi="Times New Roman"/>
                <w:szCs w:val="20"/>
                <w:lang w:eastAsia="ar-SA"/>
              </w:rPr>
            </w:pPr>
            <w:r w:rsidRPr="00C92947">
              <w:rPr>
                <w:rFonts w:ascii="Times New Roman" w:hAnsi="Times New Roman"/>
                <w:szCs w:val="20"/>
                <w:lang w:eastAsia="ar-SA"/>
              </w:rPr>
              <w:t>вид.</w:t>
            </w:r>
          </w:p>
        </w:tc>
        <w:tc>
          <w:tcPr>
            <w:tcW w:w="1275" w:type="dxa"/>
          </w:tcPr>
          <w:p w:rsidR="00231EFB" w:rsidRPr="00C92947" w:rsidRDefault="00231EFB" w:rsidP="00CD621B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C92947">
              <w:rPr>
                <w:rFonts w:ascii="Times New Roman" w:hAnsi="Times New Roman"/>
                <w:lang w:eastAsia="ar-SA"/>
              </w:rPr>
              <w:t>дата след.</w:t>
            </w:r>
          </w:p>
        </w:tc>
      </w:tr>
      <w:tr w:rsidR="00231EFB" w:rsidRPr="00C92947" w:rsidTr="00CD621B">
        <w:trPr>
          <w:cantSplit/>
          <w:trHeight w:val="444"/>
        </w:trPr>
        <w:tc>
          <w:tcPr>
            <w:tcW w:w="405" w:type="dxa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  <w:r w:rsidRPr="00C92947"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Автовышка</w:t>
            </w:r>
            <w:proofErr w:type="gramStart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К</w:t>
            </w:r>
            <w:proofErr w:type="gramEnd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406 ТВ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051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АП-17А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4091-П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полное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16.08.2017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1/1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06.08.2018</w:t>
            </w:r>
          </w:p>
        </w:tc>
      </w:tr>
      <w:tr w:rsidR="00231EFB" w:rsidRPr="00C92947" w:rsidTr="00CD621B">
        <w:trPr>
          <w:cantSplit/>
        </w:trPr>
        <w:tc>
          <w:tcPr>
            <w:tcW w:w="405" w:type="dxa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2</w:t>
            </w:r>
            <w:r w:rsidRPr="00C92947"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Автовышка</w:t>
            </w:r>
            <w:proofErr w:type="gramStart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К</w:t>
            </w:r>
            <w:proofErr w:type="gramEnd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094 ХА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АП-18-10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1398-П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частичное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17.10.2017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1/1 год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17.10.2018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31EFB" w:rsidRPr="00C92947" w:rsidTr="00CD621B">
        <w:trPr>
          <w:cantSplit/>
        </w:trPr>
        <w:tc>
          <w:tcPr>
            <w:tcW w:w="405" w:type="dxa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3</w:t>
            </w:r>
            <w:r w:rsidRPr="00C92947"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Автовышка</w:t>
            </w:r>
            <w:proofErr w:type="gramStart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К</w:t>
            </w:r>
            <w:proofErr w:type="gramEnd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511 ХТ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154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АПТ-17Э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4052-П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полное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1/1 год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24.07.2018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31EFB" w:rsidRPr="00C92947" w:rsidTr="00CD621B">
        <w:trPr>
          <w:cantSplit/>
        </w:trPr>
        <w:tc>
          <w:tcPr>
            <w:tcW w:w="405" w:type="dxa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4</w:t>
            </w:r>
            <w:r w:rsidRPr="00C92947"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Автокран</w:t>
            </w:r>
            <w:proofErr w:type="gramStart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К</w:t>
            </w:r>
            <w:proofErr w:type="gramEnd"/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691 ХВ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КС-35719502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24239-П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частичное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17.10.2017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1/1 год</w:t>
            </w:r>
          </w:p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17.10.2018</w:t>
            </w:r>
          </w:p>
        </w:tc>
      </w:tr>
      <w:tr w:rsidR="00231EFB" w:rsidRPr="00C92947" w:rsidTr="00CD621B">
        <w:trPr>
          <w:cantSplit/>
        </w:trPr>
        <w:tc>
          <w:tcPr>
            <w:tcW w:w="405" w:type="dxa"/>
            <w:vAlign w:val="center"/>
          </w:tcPr>
          <w:p w:rsidR="00231EFB" w:rsidRPr="00C92947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5</w:t>
            </w:r>
            <w:r w:rsidRPr="00C92947">
              <w:rPr>
                <w:rFonts w:ascii="Times New Roman" w:hAnsi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Автовышка</w:t>
            </w:r>
          </w:p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В 088 ЕС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066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ПСС-131.18Э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27269-П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частичное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01.03.2018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3502B">
              <w:rPr>
                <w:rFonts w:ascii="Times New Roman" w:hAnsi="Times New Roman"/>
                <w:sz w:val="20"/>
                <w:szCs w:val="20"/>
                <w:lang w:eastAsia="ar-SA"/>
              </w:rPr>
              <w:t>1/1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1EFB" w:rsidRPr="0033502B" w:rsidRDefault="00231EFB" w:rsidP="00CD62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01.03.2019</w:t>
            </w:r>
          </w:p>
        </w:tc>
      </w:tr>
    </w:tbl>
    <w:p w:rsidR="00231EFB" w:rsidRDefault="00231EFB" w:rsidP="00231EFB">
      <w:pPr>
        <w:ind w:right="395"/>
        <w:jc w:val="center"/>
        <w:rPr>
          <w:rFonts w:ascii="Times New Roman" w:hAnsi="Times New Roman"/>
          <w:b/>
          <w:sz w:val="24"/>
          <w:szCs w:val="24"/>
        </w:rPr>
      </w:pPr>
    </w:p>
    <w:p w:rsidR="00231EFB" w:rsidRPr="00574278" w:rsidRDefault="00231EFB" w:rsidP="00231EFB">
      <w:pPr>
        <w:tabs>
          <w:tab w:val="left" w:pos="8980"/>
        </w:tabs>
        <w:ind w:right="39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63"/>
      </w:tblGrid>
      <w:tr w:rsidR="00231EFB" w:rsidRPr="00574278" w:rsidTr="00CD621B">
        <w:tc>
          <w:tcPr>
            <w:tcW w:w="5070" w:type="dxa"/>
          </w:tcPr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8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__________________Е.В. Шинкарев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27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74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8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ab/>
            </w:r>
            <w:r w:rsidRPr="00574278">
              <w:rPr>
                <w:rFonts w:ascii="Times New Roman" w:hAnsi="Times New Roman"/>
                <w:sz w:val="24"/>
                <w:szCs w:val="24"/>
              </w:rPr>
              <w:tab/>
            </w:r>
            <w:r w:rsidRPr="00574278">
              <w:rPr>
                <w:rFonts w:ascii="Times New Roman" w:hAnsi="Times New Roman"/>
                <w:sz w:val="24"/>
                <w:szCs w:val="24"/>
              </w:rPr>
              <w:tab/>
            </w:r>
            <w:r w:rsidRPr="00574278">
              <w:rPr>
                <w:rFonts w:ascii="Times New Roman" w:hAnsi="Times New Roman"/>
                <w:sz w:val="24"/>
                <w:szCs w:val="24"/>
              </w:rPr>
              <w:tab/>
            </w:r>
            <w:r w:rsidRPr="0057427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_________________ В.И. Бабенко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27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74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1EFB" w:rsidRPr="00574278" w:rsidRDefault="00231EFB" w:rsidP="00231EFB">
      <w:pPr>
        <w:tabs>
          <w:tab w:val="left" w:pos="8980"/>
        </w:tabs>
        <w:ind w:right="395"/>
        <w:jc w:val="center"/>
        <w:rPr>
          <w:rFonts w:ascii="Times New Roman" w:hAnsi="Times New Roman"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jc w:val="left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jc w:val="left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jc w:val="left"/>
        <w:rPr>
          <w:rFonts w:ascii="Times New Roman" w:hAnsi="Times New Roman"/>
          <w:iCs/>
          <w:sz w:val="24"/>
          <w:szCs w:val="24"/>
        </w:rPr>
      </w:pPr>
    </w:p>
    <w:p w:rsidR="00231EFB" w:rsidRDefault="00231EFB" w:rsidP="00231EFB">
      <w:pPr>
        <w:ind w:left="5387" w:right="395"/>
        <w:jc w:val="left"/>
        <w:rPr>
          <w:rFonts w:ascii="Times New Roman" w:hAnsi="Times New Roman"/>
          <w:iCs/>
          <w:sz w:val="24"/>
          <w:szCs w:val="24"/>
        </w:rPr>
      </w:pPr>
    </w:p>
    <w:p w:rsidR="00231EFB" w:rsidRPr="00574278" w:rsidRDefault="00231EFB" w:rsidP="00231EFB">
      <w:pPr>
        <w:ind w:left="5387" w:right="395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№ 2                                                        к Договору № _____от _____.06.2018</w:t>
      </w:r>
    </w:p>
    <w:p w:rsidR="00231EFB" w:rsidRPr="00574278" w:rsidRDefault="00231EFB" w:rsidP="00231EFB">
      <w:pPr>
        <w:ind w:right="395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773"/>
        <w:gridCol w:w="121"/>
      </w:tblGrid>
      <w:tr w:rsidR="00231EFB" w:rsidRPr="00574278" w:rsidTr="00CD621B">
        <w:trPr>
          <w:trHeight w:val="19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EFB" w:rsidRPr="00574278" w:rsidRDefault="00231EFB" w:rsidP="00CD621B">
            <w:pPr>
              <w:ind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и стоимость выполняемых по Договору работ и услуг.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2"/>
              <w:gridCol w:w="3507"/>
              <w:gridCol w:w="1268"/>
              <w:gridCol w:w="1194"/>
              <w:gridCol w:w="1220"/>
              <w:gridCol w:w="1627"/>
            </w:tblGrid>
            <w:tr w:rsidR="00231EFB" w:rsidRPr="00574278" w:rsidTr="00CD621B">
              <w:tc>
                <w:tcPr>
                  <w:tcW w:w="1012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b/>
                      <w:sz w:val="24"/>
                      <w:szCs w:val="24"/>
                    </w:rPr>
                  </w:pPr>
                  <w:r w:rsidRPr="00574278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74278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574278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07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b/>
                      <w:sz w:val="24"/>
                      <w:szCs w:val="24"/>
                    </w:rPr>
                  </w:pPr>
                  <w:r w:rsidRPr="00574278">
                    <w:rPr>
                      <w:b/>
                      <w:sz w:val="24"/>
                      <w:szCs w:val="24"/>
                    </w:rPr>
                    <w:t>Наименование вида работ и услуг</w:t>
                  </w:r>
                </w:p>
              </w:tc>
              <w:tc>
                <w:tcPr>
                  <w:tcW w:w="126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b/>
                      <w:sz w:val="24"/>
                      <w:szCs w:val="24"/>
                    </w:rPr>
                  </w:pPr>
                  <w:r w:rsidRPr="00574278">
                    <w:rPr>
                      <w:b/>
                      <w:sz w:val="24"/>
                      <w:szCs w:val="24"/>
                    </w:rPr>
                    <w:t>Цена за ед., без НДС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b/>
                      <w:sz w:val="24"/>
                      <w:szCs w:val="24"/>
                    </w:rPr>
                  </w:pPr>
                  <w:r w:rsidRPr="00574278">
                    <w:rPr>
                      <w:b/>
                      <w:sz w:val="24"/>
                      <w:szCs w:val="24"/>
                    </w:rPr>
                    <w:t>НДС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b/>
                      <w:sz w:val="24"/>
                      <w:szCs w:val="24"/>
                    </w:rPr>
                  </w:pPr>
                  <w:r w:rsidRPr="00574278">
                    <w:rPr>
                      <w:b/>
                      <w:sz w:val="24"/>
                      <w:szCs w:val="24"/>
                    </w:rPr>
                    <w:t>Цена за ед., с НДС</w:t>
                  </w:r>
                </w:p>
              </w:tc>
              <w:tc>
                <w:tcPr>
                  <w:tcW w:w="1627" w:type="dxa"/>
                </w:tcPr>
                <w:p w:rsidR="00231EFB" w:rsidRPr="00574278" w:rsidRDefault="00231EFB" w:rsidP="00CD621B">
                  <w:pPr>
                    <w:pStyle w:val="a7"/>
                    <w:keepNext/>
                    <w:numPr>
                      <w:ilvl w:val="1"/>
                      <w:numId w:val="0"/>
                    </w:numPr>
                    <w:tabs>
                      <w:tab w:val="num" w:pos="1134"/>
                    </w:tabs>
                    <w:ind w:right="395"/>
                    <w:rPr>
                      <w:b/>
                      <w:szCs w:val="24"/>
                    </w:rPr>
                  </w:pPr>
                  <w:r w:rsidRPr="00574278">
                    <w:rPr>
                      <w:b/>
                      <w:szCs w:val="24"/>
                    </w:rPr>
                    <w:t>Срок гарантии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Техническое диагностирование ГПМ (определение дефектов, составление дефектного акта)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Замена кнопки управления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Ремонт электропроводки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Изготовление и установка пульта управления в люльке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6500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 xml:space="preserve">Ревизия </w:t>
                  </w:r>
                  <w:proofErr w:type="gramStart"/>
                  <w:r w:rsidRPr="00574278">
                    <w:rPr>
                      <w:sz w:val="24"/>
                      <w:szCs w:val="24"/>
                    </w:rPr>
                    <w:t>блокировочных</w:t>
                  </w:r>
                  <w:proofErr w:type="gramEnd"/>
                  <w:r w:rsidRPr="005742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4278">
                    <w:rPr>
                      <w:sz w:val="24"/>
                      <w:szCs w:val="24"/>
                    </w:rPr>
                    <w:t>концевиков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Настройка прибора безопасности ОПГ на испытательном полигоне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Демонтаж монтаж пакета стрел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Замена комплекта канатов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Установка втулки на кронштейне привода ОПГ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Заварка трещины с заменой трубы на опорной стойке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129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Замена изоляторов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231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Ремонт крепления кронштейна люльки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6700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263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 xml:space="preserve">Ремонт кронштейнов </w:t>
                  </w:r>
                  <w:proofErr w:type="spellStart"/>
                  <w:r w:rsidRPr="00574278">
                    <w:rPr>
                      <w:sz w:val="24"/>
                      <w:szCs w:val="24"/>
                    </w:rPr>
                    <w:t>задвижения</w:t>
                  </w:r>
                  <w:proofErr w:type="spellEnd"/>
                  <w:r w:rsidRPr="00574278">
                    <w:rPr>
                      <w:sz w:val="24"/>
                      <w:szCs w:val="24"/>
                    </w:rPr>
                    <w:t xml:space="preserve"> второй секции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125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 xml:space="preserve">Ревизия </w:t>
                  </w:r>
                  <w:r w:rsidRPr="00574278">
                    <w:rPr>
                      <w:color w:val="000000"/>
                      <w:sz w:val="24"/>
                      <w:szCs w:val="24"/>
                    </w:rPr>
                    <w:t>ОПУ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9900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rPr>
                <w:trHeight w:val="85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Ремонт редуктора поворота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7800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rPr>
                <w:trHeight w:val="173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Изготовление и установка тяг на обратный управляемый клапан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rPr>
                <w:trHeight w:val="406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Изготовление ролика на вторую секцию стрелы под желоб укладки кабеля и РВД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rPr>
                <w:trHeight w:val="125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Разборка, сборка секций стрелы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31EFB" w:rsidRPr="00574278" w:rsidTr="00CD621B">
              <w:trPr>
                <w:trHeight w:val="213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Ремонт нижнего пояса первой секции стрелы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9300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131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Рихтовка нижнего пояса второй секции стрелы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9100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219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Ревизия роликов по стреле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137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Демонтаж, монтаж подъемной рамы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6700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31EFB" w:rsidRPr="00574278" w:rsidTr="00CD621B">
              <w:trPr>
                <w:trHeight w:val="225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lastRenderedPageBreak/>
                    <w:t>23.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Капитальный ремонт подъемной рамы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34000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129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Демонтаж, монтаж поворотной рамы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7900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31EFB" w:rsidRPr="00574278" w:rsidTr="00CD621B">
              <w:trPr>
                <w:trHeight w:val="217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 xml:space="preserve">Ремонт </w:t>
                  </w:r>
                  <w:proofErr w:type="gramStart"/>
                  <w:r w:rsidRPr="00574278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74278">
                    <w:rPr>
                      <w:sz w:val="24"/>
                      <w:szCs w:val="24"/>
                    </w:rPr>
                    <w:t>/ц подъема стрелы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7100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 мес.</w:t>
                  </w:r>
                </w:p>
              </w:tc>
            </w:tr>
            <w:tr w:rsidR="00231EFB" w:rsidRPr="00574278" w:rsidTr="00CD621B">
              <w:trPr>
                <w:trHeight w:val="135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 xml:space="preserve">Ревизия </w:t>
                  </w:r>
                  <w:proofErr w:type="gramStart"/>
                  <w:r w:rsidRPr="00574278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74278">
                    <w:rPr>
                      <w:sz w:val="24"/>
                      <w:szCs w:val="24"/>
                    </w:rPr>
                    <w:t>/замка г/ц подъема стрелы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 мес.</w:t>
                  </w:r>
                </w:p>
              </w:tc>
            </w:tr>
            <w:tr w:rsidR="00231EFB" w:rsidRPr="00574278" w:rsidTr="00CD621B">
              <w:trPr>
                <w:trHeight w:val="223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Ревизия обратного клапана системы выравнивания люльки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 мес.</w:t>
                  </w:r>
                </w:p>
              </w:tc>
            </w:tr>
            <w:tr w:rsidR="00231EFB" w:rsidRPr="00574278" w:rsidTr="00CD621B">
              <w:trPr>
                <w:trHeight w:val="129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Ремонт проушин выдвижного короба задней правой опоры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12 мес.</w:t>
                  </w:r>
                </w:p>
              </w:tc>
            </w:tr>
            <w:tr w:rsidR="00231EFB" w:rsidRPr="00574278" w:rsidTr="00CD621B">
              <w:trPr>
                <w:trHeight w:val="217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Замена РВД 24*650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 мес.</w:t>
                  </w:r>
                </w:p>
              </w:tc>
            </w:tr>
            <w:tr w:rsidR="00231EFB" w:rsidRPr="00574278" w:rsidTr="00CD621B">
              <w:trPr>
                <w:trHeight w:val="277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Ремонт, регулировка механизма ограничения зоны обслуживания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6 мес.</w:t>
                  </w:r>
                </w:p>
              </w:tc>
            </w:tr>
            <w:tr w:rsidR="00231EFB" w:rsidRPr="00574278" w:rsidTr="00CD621B">
              <w:trPr>
                <w:trHeight w:val="267"/>
              </w:trPr>
              <w:tc>
                <w:tcPr>
                  <w:tcW w:w="648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0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Доливка масла гидравлического ВМГЗ</w:t>
                  </w:r>
                </w:p>
              </w:tc>
              <w:tc>
                <w:tcPr>
                  <w:tcW w:w="90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right="395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jc w:val="center"/>
                    <w:rPr>
                      <w:sz w:val="24"/>
                      <w:szCs w:val="24"/>
                    </w:rPr>
                  </w:pPr>
                  <w:r w:rsidRPr="00574278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31EFB" w:rsidRPr="00574278" w:rsidTr="00CD621B">
              <w:trPr>
                <w:trHeight w:val="406"/>
              </w:trPr>
              <w:tc>
                <w:tcPr>
                  <w:tcW w:w="98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EFB" w:rsidRPr="00574278" w:rsidRDefault="00231EFB" w:rsidP="00CD621B">
                  <w:pPr>
                    <w:pStyle w:val="ac"/>
                    <w:spacing w:before="0" w:after="0"/>
                    <w:ind w:left="245" w:right="395" w:hanging="188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EFB" w:rsidRPr="00574278" w:rsidTr="00CD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7" w:type="dxa"/>
        </w:trPr>
        <w:tc>
          <w:tcPr>
            <w:tcW w:w="4608" w:type="dxa"/>
          </w:tcPr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lastRenderedPageBreak/>
              <w:t>Заказчик: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_________________Е.В. Шинкарев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27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74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sz w:val="24"/>
                <w:szCs w:val="24"/>
              </w:rPr>
            </w:pPr>
            <w:r w:rsidRPr="00574278">
              <w:rPr>
                <w:rFonts w:ascii="Times New Roman" w:hAnsi="Times New Roman"/>
                <w:sz w:val="24"/>
                <w:szCs w:val="24"/>
              </w:rPr>
              <w:t>________________ В.И. Бабенко</w:t>
            </w:r>
          </w:p>
          <w:p w:rsidR="00231EFB" w:rsidRPr="00574278" w:rsidRDefault="00231EFB" w:rsidP="00CD621B">
            <w:pPr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27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74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1EFB" w:rsidRPr="00574278" w:rsidRDefault="00231EFB" w:rsidP="00231EFB">
      <w:pPr>
        <w:ind w:right="395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31EFB" w:rsidRDefault="00231EFB" w:rsidP="00231EFB">
      <w:pPr>
        <w:spacing w:before="120"/>
        <w:ind w:right="395"/>
        <w:jc w:val="center"/>
        <w:rPr>
          <w:rFonts w:ascii="Times New Roman" w:hAnsi="Times New Roman"/>
          <w:b/>
          <w:bCs/>
          <w:lang w:eastAsia="ru-RU"/>
        </w:rPr>
      </w:pPr>
    </w:p>
    <w:p w:rsidR="00794138" w:rsidRDefault="00794138" w:rsidP="00231EFB">
      <w:pPr>
        <w:pStyle w:val="a3"/>
        <w:spacing w:line="276" w:lineRule="auto"/>
        <w:ind w:left="567"/>
        <w:jc w:val="center"/>
        <w:rPr>
          <w:rFonts w:ascii="Times New Roman" w:hAnsi="Times New Roman"/>
          <w:b/>
          <w:bCs/>
          <w:lang w:eastAsia="ru-RU"/>
        </w:rPr>
      </w:pPr>
    </w:p>
    <w:sectPr w:rsidR="00794138" w:rsidSect="00231EFB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1AD519E8"/>
    <w:multiLevelType w:val="hybridMultilevel"/>
    <w:tmpl w:val="45785B34"/>
    <w:lvl w:ilvl="0" w:tplc="66AC6D0E">
      <w:start w:val="9"/>
      <w:numFmt w:val="decimal"/>
      <w:lvlText w:val="%1."/>
      <w:lvlJc w:val="left"/>
      <w:pPr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11">
    <w:nsid w:val="28BB58F2"/>
    <w:multiLevelType w:val="multilevel"/>
    <w:tmpl w:val="EC8071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1F6F91"/>
    <w:multiLevelType w:val="multilevel"/>
    <w:tmpl w:val="F3C469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550E4F40"/>
    <w:multiLevelType w:val="hybridMultilevel"/>
    <w:tmpl w:val="02B89EBE"/>
    <w:lvl w:ilvl="0" w:tplc="6B7AB9C8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5">
    <w:nsid w:val="61E66F40"/>
    <w:multiLevelType w:val="multilevel"/>
    <w:tmpl w:val="F9BEA0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162E68"/>
    <w:multiLevelType w:val="multilevel"/>
    <w:tmpl w:val="0C5EE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0233A8F"/>
    <w:multiLevelType w:val="multilevel"/>
    <w:tmpl w:val="4F86386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ind w:left="1222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19">
    <w:nsid w:val="76241BD4"/>
    <w:multiLevelType w:val="hybridMultilevel"/>
    <w:tmpl w:val="33CEE258"/>
    <w:lvl w:ilvl="0" w:tplc="77768C5C">
      <w:start w:val="8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0">
    <w:nsid w:val="79C30905"/>
    <w:multiLevelType w:val="multilevel"/>
    <w:tmpl w:val="51AA6D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DD52E64"/>
    <w:multiLevelType w:val="multilevel"/>
    <w:tmpl w:val="ED5A2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EDD286B"/>
    <w:multiLevelType w:val="multilevel"/>
    <w:tmpl w:val="42D69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18"/>
  </w:num>
  <w:num w:numId="7">
    <w:abstractNumId w:val="22"/>
  </w:num>
  <w:num w:numId="8">
    <w:abstractNumId w:val="17"/>
  </w:num>
  <w:num w:numId="9">
    <w:abstractNumId w:val="20"/>
  </w:num>
  <w:num w:numId="10">
    <w:abstractNumId w:val="21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2BA5"/>
    <w:rsid w:val="00004E5B"/>
    <w:rsid w:val="0000548C"/>
    <w:rsid w:val="00007018"/>
    <w:rsid w:val="000103D3"/>
    <w:rsid w:val="0001146A"/>
    <w:rsid w:val="00013345"/>
    <w:rsid w:val="00016129"/>
    <w:rsid w:val="00023348"/>
    <w:rsid w:val="00023EA0"/>
    <w:rsid w:val="00024465"/>
    <w:rsid w:val="000306C6"/>
    <w:rsid w:val="00032320"/>
    <w:rsid w:val="000375FB"/>
    <w:rsid w:val="00037803"/>
    <w:rsid w:val="00040BF8"/>
    <w:rsid w:val="00043215"/>
    <w:rsid w:val="00050872"/>
    <w:rsid w:val="00054BA9"/>
    <w:rsid w:val="000606B5"/>
    <w:rsid w:val="00060C9F"/>
    <w:rsid w:val="00064BA8"/>
    <w:rsid w:val="00070E7B"/>
    <w:rsid w:val="000726D1"/>
    <w:rsid w:val="00072A05"/>
    <w:rsid w:val="00072B7A"/>
    <w:rsid w:val="00074B38"/>
    <w:rsid w:val="00075A06"/>
    <w:rsid w:val="00077362"/>
    <w:rsid w:val="00085DD6"/>
    <w:rsid w:val="00092C39"/>
    <w:rsid w:val="00093447"/>
    <w:rsid w:val="00096EB1"/>
    <w:rsid w:val="0009771D"/>
    <w:rsid w:val="00097F37"/>
    <w:rsid w:val="000A0452"/>
    <w:rsid w:val="000A0A64"/>
    <w:rsid w:val="000A14E7"/>
    <w:rsid w:val="000B68CA"/>
    <w:rsid w:val="000B7977"/>
    <w:rsid w:val="000C3FF1"/>
    <w:rsid w:val="000C4A39"/>
    <w:rsid w:val="000C748C"/>
    <w:rsid w:val="000D13D1"/>
    <w:rsid w:val="000D2CD2"/>
    <w:rsid w:val="000D2E37"/>
    <w:rsid w:val="000D31E8"/>
    <w:rsid w:val="000E4F95"/>
    <w:rsid w:val="000E5EF2"/>
    <w:rsid w:val="000E6D4E"/>
    <w:rsid w:val="000E7C19"/>
    <w:rsid w:val="000F3C95"/>
    <w:rsid w:val="000F537F"/>
    <w:rsid w:val="000F756E"/>
    <w:rsid w:val="000F7E49"/>
    <w:rsid w:val="00100527"/>
    <w:rsid w:val="00100DAC"/>
    <w:rsid w:val="00101DE7"/>
    <w:rsid w:val="00102E11"/>
    <w:rsid w:val="001037BA"/>
    <w:rsid w:val="00103EE1"/>
    <w:rsid w:val="00111615"/>
    <w:rsid w:val="00113665"/>
    <w:rsid w:val="00113D38"/>
    <w:rsid w:val="00126777"/>
    <w:rsid w:val="00127173"/>
    <w:rsid w:val="0012781B"/>
    <w:rsid w:val="0013080C"/>
    <w:rsid w:val="001343F6"/>
    <w:rsid w:val="00136152"/>
    <w:rsid w:val="00137412"/>
    <w:rsid w:val="0013788A"/>
    <w:rsid w:val="00137FC1"/>
    <w:rsid w:val="0014065E"/>
    <w:rsid w:val="0014333B"/>
    <w:rsid w:val="001570A8"/>
    <w:rsid w:val="00166A34"/>
    <w:rsid w:val="001674B7"/>
    <w:rsid w:val="00173B72"/>
    <w:rsid w:val="001770AD"/>
    <w:rsid w:val="00177514"/>
    <w:rsid w:val="00177812"/>
    <w:rsid w:val="00177971"/>
    <w:rsid w:val="001830B8"/>
    <w:rsid w:val="00184B9E"/>
    <w:rsid w:val="00184BE3"/>
    <w:rsid w:val="00185880"/>
    <w:rsid w:val="001A7FC4"/>
    <w:rsid w:val="001B0AEB"/>
    <w:rsid w:val="001B1A9C"/>
    <w:rsid w:val="001B5625"/>
    <w:rsid w:val="001B5BE4"/>
    <w:rsid w:val="001B7C32"/>
    <w:rsid w:val="001C1C8A"/>
    <w:rsid w:val="001C2435"/>
    <w:rsid w:val="001C5A38"/>
    <w:rsid w:val="001C5D5F"/>
    <w:rsid w:val="001D0486"/>
    <w:rsid w:val="001D22D5"/>
    <w:rsid w:val="001D6ED0"/>
    <w:rsid w:val="001E44D9"/>
    <w:rsid w:val="001F374D"/>
    <w:rsid w:val="001F4BF8"/>
    <w:rsid w:val="001F5B32"/>
    <w:rsid w:val="001F5D44"/>
    <w:rsid w:val="002038AE"/>
    <w:rsid w:val="0020442C"/>
    <w:rsid w:val="0020496E"/>
    <w:rsid w:val="00205D4E"/>
    <w:rsid w:val="00206AAC"/>
    <w:rsid w:val="00211377"/>
    <w:rsid w:val="00216B62"/>
    <w:rsid w:val="00217890"/>
    <w:rsid w:val="0022028B"/>
    <w:rsid w:val="002205B7"/>
    <w:rsid w:val="00220C9A"/>
    <w:rsid w:val="002228C6"/>
    <w:rsid w:val="002239DD"/>
    <w:rsid w:val="00227730"/>
    <w:rsid w:val="00230C0B"/>
    <w:rsid w:val="00231EFB"/>
    <w:rsid w:val="002334A1"/>
    <w:rsid w:val="0023567A"/>
    <w:rsid w:val="00235E47"/>
    <w:rsid w:val="00236D4E"/>
    <w:rsid w:val="00237988"/>
    <w:rsid w:val="00242647"/>
    <w:rsid w:val="00242ABA"/>
    <w:rsid w:val="00242D67"/>
    <w:rsid w:val="00252E6F"/>
    <w:rsid w:val="00255B7D"/>
    <w:rsid w:val="00257F5C"/>
    <w:rsid w:val="002600A2"/>
    <w:rsid w:val="0026072F"/>
    <w:rsid w:val="00260C76"/>
    <w:rsid w:val="00260E2E"/>
    <w:rsid w:val="002611BA"/>
    <w:rsid w:val="00262E76"/>
    <w:rsid w:val="0026621F"/>
    <w:rsid w:val="00276F5A"/>
    <w:rsid w:val="00280326"/>
    <w:rsid w:val="00285754"/>
    <w:rsid w:val="00286246"/>
    <w:rsid w:val="002874E6"/>
    <w:rsid w:val="00287BF3"/>
    <w:rsid w:val="00292C9B"/>
    <w:rsid w:val="00296CD6"/>
    <w:rsid w:val="002A16B0"/>
    <w:rsid w:val="002A25D6"/>
    <w:rsid w:val="002A40E4"/>
    <w:rsid w:val="002B07D9"/>
    <w:rsid w:val="002B1AD8"/>
    <w:rsid w:val="002B2471"/>
    <w:rsid w:val="002B25A1"/>
    <w:rsid w:val="002B2799"/>
    <w:rsid w:val="002B51ED"/>
    <w:rsid w:val="002B6D05"/>
    <w:rsid w:val="002C0FC6"/>
    <w:rsid w:val="002C2C90"/>
    <w:rsid w:val="002D4152"/>
    <w:rsid w:val="002E027D"/>
    <w:rsid w:val="002E2A94"/>
    <w:rsid w:val="002E3928"/>
    <w:rsid w:val="002E39C5"/>
    <w:rsid w:val="002E5AB4"/>
    <w:rsid w:val="002F7B15"/>
    <w:rsid w:val="0030139B"/>
    <w:rsid w:val="00303CC0"/>
    <w:rsid w:val="00304872"/>
    <w:rsid w:val="003060AD"/>
    <w:rsid w:val="003067F0"/>
    <w:rsid w:val="00307AA0"/>
    <w:rsid w:val="003158AD"/>
    <w:rsid w:val="00321665"/>
    <w:rsid w:val="00323773"/>
    <w:rsid w:val="00325D95"/>
    <w:rsid w:val="00327DC8"/>
    <w:rsid w:val="003422D5"/>
    <w:rsid w:val="0034241A"/>
    <w:rsid w:val="0034560E"/>
    <w:rsid w:val="00346BE0"/>
    <w:rsid w:val="003475F3"/>
    <w:rsid w:val="00350692"/>
    <w:rsid w:val="00351722"/>
    <w:rsid w:val="00351916"/>
    <w:rsid w:val="00356374"/>
    <w:rsid w:val="0036216E"/>
    <w:rsid w:val="003621BF"/>
    <w:rsid w:val="00370527"/>
    <w:rsid w:val="00371105"/>
    <w:rsid w:val="003714F9"/>
    <w:rsid w:val="0037700A"/>
    <w:rsid w:val="00382FDE"/>
    <w:rsid w:val="00383698"/>
    <w:rsid w:val="0038506D"/>
    <w:rsid w:val="00394E35"/>
    <w:rsid w:val="00395A09"/>
    <w:rsid w:val="003A0C6C"/>
    <w:rsid w:val="003A1074"/>
    <w:rsid w:val="003A6300"/>
    <w:rsid w:val="003B0A39"/>
    <w:rsid w:val="003B0F3D"/>
    <w:rsid w:val="003B2E31"/>
    <w:rsid w:val="003B39DF"/>
    <w:rsid w:val="003C29A2"/>
    <w:rsid w:val="003C703B"/>
    <w:rsid w:val="003C7434"/>
    <w:rsid w:val="003D5152"/>
    <w:rsid w:val="003E3C2A"/>
    <w:rsid w:val="003E4F79"/>
    <w:rsid w:val="003E5256"/>
    <w:rsid w:val="00401825"/>
    <w:rsid w:val="00415F4F"/>
    <w:rsid w:val="00416272"/>
    <w:rsid w:val="00420548"/>
    <w:rsid w:val="00422704"/>
    <w:rsid w:val="00422CD9"/>
    <w:rsid w:val="00424A50"/>
    <w:rsid w:val="00424C44"/>
    <w:rsid w:val="0043238C"/>
    <w:rsid w:val="00432518"/>
    <w:rsid w:val="00437C82"/>
    <w:rsid w:val="00440D2B"/>
    <w:rsid w:val="0044305E"/>
    <w:rsid w:val="00445B91"/>
    <w:rsid w:val="004508F3"/>
    <w:rsid w:val="004524E6"/>
    <w:rsid w:val="00452573"/>
    <w:rsid w:val="00452C62"/>
    <w:rsid w:val="0045361C"/>
    <w:rsid w:val="0045409D"/>
    <w:rsid w:val="004550CF"/>
    <w:rsid w:val="00456052"/>
    <w:rsid w:val="00457163"/>
    <w:rsid w:val="00463D0B"/>
    <w:rsid w:val="00467B2E"/>
    <w:rsid w:val="00467D8D"/>
    <w:rsid w:val="00474FCC"/>
    <w:rsid w:val="004754B3"/>
    <w:rsid w:val="0048423B"/>
    <w:rsid w:val="00487C26"/>
    <w:rsid w:val="00490AAD"/>
    <w:rsid w:val="00497632"/>
    <w:rsid w:val="004A489B"/>
    <w:rsid w:val="004A5893"/>
    <w:rsid w:val="004A6A26"/>
    <w:rsid w:val="004B1E2F"/>
    <w:rsid w:val="004B2864"/>
    <w:rsid w:val="004B3F21"/>
    <w:rsid w:val="004B4A66"/>
    <w:rsid w:val="004C51C9"/>
    <w:rsid w:val="004D0FA7"/>
    <w:rsid w:val="004D24AC"/>
    <w:rsid w:val="004E49BE"/>
    <w:rsid w:val="004E5387"/>
    <w:rsid w:val="004E710C"/>
    <w:rsid w:val="004E7AE1"/>
    <w:rsid w:val="004F5F73"/>
    <w:rsid w:val="005010BC"/>
    <w:rsid w:val="00501555"/>
    <w:rsid w:val="00504B28"/>
    <w:rsid w:val="00516F67"/>
    <w:rsid w:val="00523DE4"/>
    <w:rsid w:val="00530157"/>
    <w:rsid w:val="005314F3"/>
    <w:rsid w:val="00537DE5"/>
    <w:rsid w:val="00542BD6"/>
    <w:rsid w:val="00550C3E"/>
    <w:rsid w:val="005535BA"/>
    <w:rsid w:val="00553DB3"/>
    <w:rsid w:val="005546F6"/>
    <w:rsid w:val="00556E3B"/>
    <w:rsid w:val="005633B9"/>
    <w:rsid w:val="00563817"/>
    <w:rsid w:val="00565BB5"/>
    <w:rsid w:val="00571142"/>
    <w:rsid w:val="00571299"/>
    <w:rsid w:val="00574278"/>
    <w:rsid w:val="00576350"/>
    <w:rsid w:val="00586C45"/>
    <w:rsid w:val="00590355"/>
    <w:rsid w:val="00590E38"/>
    <w:rsid w:val="00590EA0"/>
    <w:rsid w:val="0059221D"/>
    <w:rsid w:val="0059335E"/>
    <w:rsid w:val="00596AE9"/>
    <w:rsid w:val="005B25E4"/>
    <w:rsid w:val="005B41CC"/>
    <w:rsid w:val="005B5FB5"/>
    <w:rsid w:val="005D1525"/>
    <w:rsid w:val="005D40FF"/>
    <w:rsid w:val="005D7A54"/>
    <w:rsid w:val="005E49BD"/>
    <w:rsid w:val="005E4E42"/>
    <w:rsid w:val="005E6159"/>
    <w:rsid w:val="005E6705"/>
    <w:rsid w:val="005E7458"/>
    <w:rsid w:val="005F0193"/>
    <w:rsid w:val="005F2E36"/>
    <w:rsid w:val="005F6F45"/>
    <w:rsid w:val="00606A7A"/>
    <w:rsid w:val="006070C8"/>
    <w:rsid w:val="00607A5B"/>
    <w:rsid w:val="006108C1"/>
    <w:rsid w:val="0061257C"/>
    <w:rsid w:val="00613840"/>
    <w:rsid w:val="00622DC2"/>
    <w:rsid w:val="00624E37"/>
    <w:rsid w:val="006255C3"/>
    <w:rsid w:val="006262BF"/>
    <w:rsid w:val="00632305"/>
    <w:rsid w:val="006335DC"/>
    <w:rsid w:val="00634907"/>
    <w:rsid w:val="00645ABB"/>
    <w:rsid w:val="0065069F"/>
    <w:rsid w:val="00653063"/>
    <w:rsid w:val="006553B4"/>
    <w:rsid w:val="0065643C"/>
    <w:rsid w:val="00656604"/>
    <w:rsid w:val="00656F9F"/>
    <w:rsid w:val="006607A5"/>
    <w:rsid w:val="00663225"/>
    <w:rsid w:val="00671B42"/>
    <w:rsid w:val="00672456"/>
    <w:rsid w:val="00672ACA"/>
    <w:rsid w:val="0068207F"/>
    <w:rsid w:val="006827FB"/>
    <w:rsid w:val="00682BCE"/>
    <w:rsid w:val="006872A5"/>
    <w:rsid w:val="00687E86"/>
    <w:rsid w:val="006908B1"/>
    <w:rsid w:val="006919E6"/>
    <w:rsid w:val="006A6CD8"/>
    <w:rsid w:val="006B046C"/>
    <w:rsid w:val="006B4CAF"/>
    <w:rsid w:val="006B565B"/>
    <w:rsid w:val="006C09A3"/>
    <w:rsid w:val="006C09C4"/>
    <w:rsid w:val="006D3E0F"/>
    <w:rsid w:val="006D68EE"/>
    <w:rsid w:val="006E3818"/>
    <w:rsid w:val="006F5F52"/>
    <w:rsid w:val="007017CE"/>
    <w:rsid w:val="0070228E"/>
    <w:rsid w:val="00704171"/>
    <w:rsid w:val="00706E3B"/>
    <w:rsid w:val="00710174"/>
    <w:rsid w:val="00710C77"/>
    <w:rsid w:val="0071686F"/>
    <w:rsid w:val="0071698D"/>
    <w:rsid w:val="00716E90"/>
    <w:rsid w:val="00723EBA"/>
    <w:rsid w:val="00725AA5"/>
    <w:rsid w:val="00725F66"/>
    <w:rsid w:val="00733A94"/>
    <w:rsid w:val="00742117"/>
    <w:rsid w:val="007451CE"/>
    <w:rsid w:val="0075020C"/>
    <w:rsid w:val="007537BE"/>
    <w:rsid w:val="00755719"/>
    <w:rsid w:val="007609A2"/>
    <w:rsid w:val="007665B3"/>
    <w:rsid w:val="0077023A"/>
    <w:rsid w:val="00773244"/>
    <w:rsid w:val="00773D2B"/>
    <w:rsid w:val="00774928"/>
    <w:rsid w:val="00775B62"/>
    <w:rsid w:val="007807FA"/>
    <w:rsid w:val="00780B22"/>
    <w:rsid w:val="00781640"/>
    <w:rsid w:val="007818F6"/>
    <w:rsid w:val="00783146"/>
    <w:rsid w:val="00783A25"/>
    <w:rsid w:val="007858D5"/>
    <w:rsid w:val="00786647"/>
    <w:rsid w:val="007917B9"/>
    <w:rsid w:val="00794138"/>
    <w:rsid w:val="007973A5"/>
    <w:rsid w:val="007B5A5D"/>
    <w:rsid w:val="007B7556"/>
    <w:rsid w:val="007D1A00"/>
    <w:rsid w:val="007D3CC6"/>
    <w:rsid w:val="007D4329"/>
    <w:rsid w:val="007E0F3C"/>
    <w:rsid w:val="007E2D94"/>
    <w:rsid w:val="007E6D53"/>
    <w:rsid w:val="007E7422"/>
    <w:rsid w:val="007F28EF"/>
    <w:rsid w:val="007F4B17"/>
    <w:rsid w:val="007F5342"/>
    <w:rsid w:val="007F6C00"/>
    <w:rsid w:val="007F7BE0"/>
    <w:rsid w:val="00804A91"/>
    <w:rsid w:val="00813078"/>
    <w:rsid w:val="008130E3"/>
    <w:rsid w:val="00815A15"/>
    <w:rsid w:val="00816AA4"/>
    <w:rsid w:val="008215DF"/>
    <w:rsid w:val="008247A6"/>
    <w:rsid w:val="00826111"/>
    <w:rsid w:val="00830EE6"/>
    <w:rsid w:val="00830F49"/>
    <w:rsid w:val="00832812"/>
    <w:rsid w:val="00835F5B"/>
    <w:rsid w:val="00840805"/>
    <w:rsid w:val="00840ECC"/>
    <w:rsid w:val="00841F79"/>
    <w:rsid w:val="008474DE"/>
    <w:rsid w:val="00847E97"/>
    <w:rsid w:val="00853604"/>
    <w:rsid w:val="008603E1"/>
    <w:rsid w:val="008622F2"/>
    <w:rsid w:val="00863A2B"/>
    <w:rsid w:val="00865E6A"/>
    <w:rsid w:val="008738AA"/>
    <w:rsid w:val="00875927"/>
    <w:rsid w:val="00876B79"/>
    <w:rsid w:val="00881E61"/>
    <w:rsid w:val="00882AA4"/>
    <w:rsid w:val="008842AB"/>
    <w:rsid w:val="008846EE"/>
    <w:rsid w:val="00884C98"/>
    <w:rsid w:val="008852BF"/>
    <w:rsid w:val="00885E64"/>
    <w:rsid w:val="008936A1"/>
    <w:rsid w:val="0089479D"/>
    <w:rsid w:val="008979FB"/>
    <w:rsid w:val="008A47D0"/>
    <w:rsid w:val="008A4B8B"/>
    <w:rsid w:val="008B0B10"/>
    <w:rsid w:val="008B2931"/>
    <w:rsid w:val="008B461E"/>
    <w:rsid w:val="008B6AC0"/>
    <w:rsid w:val="008B6AF2"/>
    <w:rsid w:val="008C2DCE"/>
    <w:rsid w:val="008D448E"/>
    <w:rsid w:val="008D55F9"/>
    <w:rsid w:val="008D6645"/>
    <w:rsid w:val="008E2A00"/>
    <w:rsid w:val="008E5CDC"/>
    <w:rsid w:val="008E670E"/>
    <w:rsid w:val="008E7761"/>
    <w:rsid w:val="0090091C"/>
    <w:rsid w:val="00903654"/>
    <w:rsid w:val="00903AFE"/>
    <w:rsid w:val="00905D01"/>
    <w:rsid w:val="00910121"/>
    <w:rsid w:val="0091210E"/>
    <w:rsid w:val="00917E2B"/>
    <w:rsid w:val="0092025F"/>
    <w:rsid w:val="00921F61"/>
    <w:rsid w:val="009230BB"/>
    <w:rsid w:val="00924098"/>
    <w:rsid w:val="00924AB8"/>
    <w:rsid w:val="00924CEC"/>
    <w:rsid w:val="00930AF9"/>
    <w:rsid w:val="00930FF9"/>
    <w:rsid w:val="00932935"/>
    <w:rsid w:val="00936AE8"/>
    <w:rsid w:val="009372CE"/>
    <w:rsid w:val="00937C62"/>
    <w:rsid w:val="00940096"/>
    <w:rsid w:val="009519ED"/>
    <w:rsid w:val="0095550A"/>
    <w:rsid w:val="0095586F"/>
    <w:rsid w:val="0096197F"/>
    <w:rsid w:val="00961EBA"/>
    <w:rsid w:val="00965D44"/>
    <w:rsid w:val="00974384"/>
    <w:rsid w:val="00975620"/>
    <w:rsid w:val="009814F2"/>
    <w:rsid w:val="00983B3F"/>
    <w:rsid w:val="00984859"/>
    <w:rsid w:val="00990601"/>
    <w:rsid w:val="009918A5"/>
    <w:rsid w:val="009940F6"/>
    <w:rsid w:val="00995AA7"/>
    <w:rsid w:val="00997B92"/>
    <w:rsid w:val="00997BDC"/>
    <w:rsid w:val="009A493A"/>
    <w:rsid w:val="009A5D3A"/>
    <w:rsid w:val="009B1EF9"/>
    <w:rsid w:val="009B2A66"/>
    <w:rsid w:val="009C1576"/>
    <w:rsid w:val="009C260C"/>
    <w:rsid w:val="009C73F3"/>
    <w:rsid w:val="009C7F91"/>
    <w:rsid w:val="009E0695"/>
    <w:rsid w:val="009E078F"/>
    <w:rsid w:val="009E244E"/>
    <w:rsid w:val="009E2CA8"/>
    <w:rsid w:val="009E4ADF"/>
    <w:rsid w:val="009E7A73"/>
    <w:rsid w:val="009E7DBB"/>
    <w:rsid w:val="009F055A"/>
    <w:rsid w:val="009F0585"/>
    <w:rsid w:val="009F1E67"/>
    <w:rsid w:val="009F2943"/>
    <w:rsid w:val="009F4F1A"/>
    <w:rsid w:val="00A00FC5"/>
    <w:rsid w:val="00A01146"/>
    <w:rsid w:val="00A04EC5"/>
    <w:rsid w:val="00A05EE3"/>
    <w:rsid w:val="00A0628E"/>
    <w:rsid w:val="00A0671F"/>
    <w:rsid w:val="00A115FE"/>
    <w:rsid w:val="00A12E1C"/>
    <w:rsid w:val="00A12E4E"/>
    <w:rsid w:val="00A2340B"/>
    <w:rsid w:val="00A23C20"/>
    <w:rsid w:val="00A2472F"/>
    <w:rsid w:val="00A25F91"/>
    <w:rsid w:val="00A25FF0"/>
    <w:rsid w:val="00A505E9"/>
    <w:rsid w:val="00A51C8E"/>
    <w:rsid w:val="00A51F81"/>
    <w:rsid w:val="00A538E3"/>
    <w:rsid w:val="00A5465A"/>
    <w:rsid w:val="00A61B51"/>
    <w:rsid w:val="00A61E18"/>
    <w:rsid w:val="00A63DE0"/>
    <w:rsid w:val="00A6725A"/>
    <w:rsid w:val="00A678D0"/>
    <w:rsid w:val="00A702F9"/>
    <w:rsid w:val="00A71431"/>
    <w:rsid w:val="00A7378F"/>
    <w:rsid w:val="00A75045"/>
    <w:rsid w:val="00A77C81"/>
    <w:rsid w:val="00A83075"/>
    <w:rsid w:val="00A83F4C"/>
    <w:rsid w:val="00A848DE"/>
    <w:rsid w:val="00A91258"/>
    <w:rsid w:val="00A933D4"/>
    <w:rsid w:val="00A96A9D"/>
    <w:rsid w:val="00AA0628"/>
    <w:rsid w:val="00AA48B7"/>
    <w:rsid w:val="00AB27FD"/>
    <w:rsid w:val="00AB423B"/>
    <w:rsid w:val="00AC67D3"/>
    <w:rsid w:val="00AC795A"/>
    <w:rsid w:val="00AD0A1D"/>
    <w:rsid w:val="00AD3BF3"/>
    <w:rsid w:val="00AD457D"/>
    <w:rsid w:val="00AF0049"/>
    <w:rsid w:val="00AF1195"/>
    <w:rsid w:val="00AF1D37"/>
    <w:rsid w:val="00AF6FB9"/>
    <w:rsid w:val="00B0178A"/>
    <w:rsid w:val="00B0602B"/>
    <w:rsid w:val="00B123C2"/>
    <w:rsid w:val="00B13077"/>
    <w:rsid w:val="00B21298"/>
    <w:rsid w:val="00B26C9A"/>
    <w:rsid w:val="00B27611"/>
    <w:rsid w:val="00B33FA3"/>
    <w:rsid w:val="00B34FF6"/>
    <w:rsid w:val="00B35A54"/>
    <w:rsid w:val="00B36F46"/>
    <w:rsid w:val="00B44B90"/>
    <w:rsid w:val="00B475D9"/>
    <w:rsid w:val="00B47831"/>
    <w:rsid w:val="00B57B85"/>
    <w:rsid w:val="00B63E69"/>
    <w:rsid w:val="00B67FF3"/>
    <w:rsid w:val="00B71C8D"/>
    <w:rsid w:val="00B722C0"/>
    <w:rsid w:val="00B75A9A"/>
    <w:rsid w:val="00B81D40"/>
    <w:rsid w:val="00B839F0"/>
    <w:rsid w:val="00B869CE"/>
    <w:rsid w:val="00B92192"/>
    <w:rsid w:val="00B97C45"/>
    <w:rsid w:val="00BA134B"/>
    <w:rsid w:val="00BA16F0"/>
    <w:rsid w:val="00BA38A3"/>
    <w:rsid w:val="00BB650E"/>
    <w:rsid w:val="00BC33A9"/>
    <w:rsid w:val="00BD1B1F"/>
    <w:rsid w:val="00BD1F3C"/>
    <w:rsid w:val="00BE1DFB"/>
    <w:rsid w:val="00BE47BB"/>
    <w:rsid w:val="00BE5568"/>
    <w:rsid w:val="00BE7050"/>
    <w:rsid w:val="00BE715F"/>
    <w:rsid w:val="00C00872"/>
    <w:rsid w:val="00C015D9"/>
    <w:rsid w:val="00C02087"/>
    <w:rsid w:val="00C15287"/>
    <w:rsid w:val="00C16700"/>
    <w:rsid w:val="00C21AB3"/>
    <w:rsid w:val="00C22A72"/>
    <w:rsid w:val="00C22BF2"/>
    <w:rsid w:val="00C24113"/>
    <w:rsid w:val="00C33479"/>
    <w:rsid w:val="00C345BF"/>
    <w:rsid w:val="00C353D5"/>
    <w:rsid w:val="00C37D86"/>
    <w:rsid w:val="00C43383"/>
    <w:rsid w:val="00C45CBE"/>
    <w:rsid w:val="00C463C6"/>
    <w:rsid w:val="00C479AC"/>
    <w:rsid w:val="00C47F2D"/>
    <w:rsid w:val="00C62A11"/>
    <w:rsid w:val="00C62E43"/>
    <w:rsid w:val="00C67BB1"/>
    <w:rsid w:val="00C67F3A"/>
    <w:rsid w:val="00C71E2A"/>
    <w:rsid w:val="00C906B2"/>
    <w:rsid w:val="00CA0346"/>
    <w:rsid w:val="00CA59D4"/>
    <w:rsid w:val="00CB4369"/>
    <w:rsid w:val="00CB6796"/>
    <w:rsid w:val="00CB6893"/>
    <w:rsid w:val="00CB6C07"/>
    <w:rsid w:val="00CC6B89"/>
    <w:rsid w:val="00CD4D04"/>
    <w:rsid w:val="00CE0983"/>
    <w:rsid w:val="00CE243E"/>
    <w:rsid w:val="00CE49A7"/>
    <w:rsid w:val="00CE4A5D"/>
    <w:rsid w:val="00CF129B"/>
    <w:rsid w:val="00CF202C"/>
    <w:rsid w:val="00CF5877"/>
    <w:rsid w:val="00D00934"/>
    <w:rsid w:val="00D0466E"/>
    <w:rsid w:val="00D071C1"/>
    <w:rsid w:val="00D104EE"/>
    <w:rsid w:val="00D1117C"/>
    <w:rsid w:val="00D144EF"/>
    <w:rsid w:val="00D14C57"/>
    <w:rsid w:val="00D16C8E"/>
    <w:rsid w:val="00D17D53"/>
    <w:rsid w:val="00D20FEC"/>
    <w:rsid w:val="00D26F8C"/>
    <w:rsid w:val="00D30E7A"/>
    <w:rsid w:val="00D42A58"/>
    <w:rsid w:val="00D4479B"/>
    <w:rsid w:val="00D47909"/>
    <w:rsid w:val="00D530FF"/>
    <w:rsid w:val="00D560FD"/>
    <w:rsid w:val="00D57D8B"/>
    <w:rsid w:val="00D60B55"/>
    <w:rsid w:val="00D63114"/>
    <w:rsid w:val="00D75C01"/>
    <w:rsid w:val="00D77007"/>
    <w:rsid w:val="00D978BD"/>
    <w:rsid w:val="00DA46FC"/>
    <w:rsid w:val="00DA5A85"/>
    <w:rsid w:val="00DB6374"/>
    <w:rsid w:val="00DB67D8"/>
    <w:rsid w:val="00DC07B4"/>
    <w:rsid w:val="00DD1609"/>
    <w:rsid w:val="00DD17EA"/>
    <w:rsid w:val="00DD4839"/>
    <w:rsid w:val="00DE16BA"/>
    <w:rsid w:val="00DE63EE"/>
    <w:rsid w:val="00DE6CFA"/>
    <w:rsid w:val="00DE6F9D"/>
    <w:rsid w:val="00DF33E1"/>
    <w:rsid w:val="00DF3E4D"/>
    <w:rsid w:val="00DF4357"/>
    <w:rsid w:val="00DF4FBE"/>
    <w:rsid w:val="00DF5CAD"/>
    <w:rsid w:val="00E00843"/>
    <w:rsid w:val="00E02F79"/>
    <w:rsid w:val="00E119C0"/>
    <w:rsid w:val="00E146D4"/>
    <w:rsid w:val="00E15078"/>
    <w:rsid w:val="00E21CDB"/>
    <w:rsid w:val="00E227D0"/>
    <w:rsid w:val="00E25693"/>
    <w:rsid w:val="00E25DD0"/>
    <w:rsid w:val="00E26948"/>
    <w:rsid w:val="00E3127B"/>
    <w:rsid w:val="00E40D24"/>
    <w:rsid w:val="00E44628"/>
    <w:rsid w:val="00E5208A"/>
    <w:rsid w:val="00E52C98"/>
    <w:rsid w:val="00E530CF"/>
    <w:rsid w:val="00E54BBF"/>
    <w:rsid w:val="00E60422"/>
    <w:rsid w:val="00E62E5D"/>
    <w:rsid w:val="00E63CB1"/>
    <w:rsid w:val="00E64C84"/>
    <w:rsid w:val="00E65DAB"/>
    <w:rsid w:val="00E74A1B"/>
    <w:rsid w:val="00E75FA1"/>
    <w:rsid w:val="00E80CC1"/>
    <w:rsid w:val="00E8379D"/>
    <w:rsid w:val="00E83F7E"/>
    <w:rsid w:val="00E8623C"/>
    <w:rsid w:val="00E90EFE"/>
    <w:rsid w:val="00E928A5"/>
    <w:rsid w:val="00E94D98"/>
    <w:rsid w:val="00E9557D"/>
    <w:rsid w:val="00EA051B"/>
    <w:rsid w:val="00EB424C"/>
    <w:rsid w:val="00EB43E4"/>
    <w:rsid w:val="00EB4F3D"/>
    <w:rsid w:val="00EB55C3"/>
    <w:rsid w:val="00EC7243"/>
    <w:rsid w:val="00ED15CA"/>
    <w:rsid w:val="00ED2938"/>
    <w:rsid w:val="00ED399C"/>
    <w:rsid w:val="00ED4927"/>
    <w:rsid w:val="00ED50B0"/>
    <w:rsid w:val="00ED5D6C"/>
    <w:rsid w:val="00EE5DEE"/>
    <w:rsid w:val="00EE777E"/>
    <w:rsid w:val="00EF10EB"/>
    <w:rsid w:val="00F01FFA"/>
    <w:rsid w:val="00F06205"/>
    <w:rsid w:val="00F11CC3"/>
    <w:rsid w:val="00F12D5E"/>
    <w:rsid w:val="00F15C35"/>
    <w:rsid w:val="00F2091E"/>
    <w:rsid w:val="00F23543"/>
    <w:rsid w:val="00F24D71"/>
    <w:rsid w:val="00F25EA7"/>
    <w:rsid w:val="00F2721A"/>
    <w:rsid w:val="00F31E72"/>
    <w:rsid w:val="00F32EA8"/>
    <w:rsid w:val="00F35D25"/>
    <w:rsid w:val="00F37579"/>
    <w:rsid w:val="00F421E1"/>
    <w:rsid w:val="00F44D57"/>
    <w:rsid w:val="00F4523E"/>
    <w:rsid w:val="00F454A6"/>
    <w:rsid w:val="00F47E7D"/>
    <w:rsid w:val="00F506AB"/>
    <w:rsid w:val="00F5087E"/>
    <w:rsid w:val="00F53005"/>
    <w:rsid w:val="00F61FB9"/>
    <w:rsid w:val="00F74BFA"/>
    <w:rsid w:val="00F76C88"/>
    <w:rsid w:val="00F76D10"/>
    <w:rsid w:val="00F7717E"/>
    <w:rsid w:val="00F7759A"/>
    <w:rsid w:val="00F94EF2"/>
    <w:rsid w:val="00FA2E0E"/>
    <w:rsid w:val="00FA32A8"/>
    <w:rsid w:val="00FA5174"/>
    <w:rsid w:val="00FA6E13"/>
    <w:rsid w:val="00FB3E70"/>
    <w:rsid w:val="00FB73ED"/>
    <w:rsid w:val="00FC01B1"/>
    <w:rsid w:val="00FC44F7"/>
    <w:rsid w:val="00FC4D4D"/>
    <w:rsid w:val="00FC582A"/>
    <w:rsid w:val="00FC6FEC"/>
    <w:rsid w:val="00FD115A"/>
    <w:rsid w:val="00FD1AE9"/>
    <w:rsid w:val="00FD577E"/>
    <w:rsid w:val="00FD66D4"/>
    <w:rsid w:val="00FD6F00"/>
    <w:rsid w:val="00FE22F4"/>
    <w:rsid w:val="00FF215A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eve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0E32-7FF5-47C4-AD3C-848A070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22295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Мария</cp:lastModifiedBy>
  <cp:revision>2</cp:revision>
  <cp:lastPrinted>2017-06-05T08:57:00Z</cp:lastPrinted>
  <dcterms:created xsi:type="dcterms:W3CDTF">2018-05-31T13:38:00Z</dcterms:created>
  <dcterms:modified xsi:type="dcterms:W3CDTF">2018-05-31T13:38:00Z</dcterms:modified>
</cp:coreProperties>
</file>